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481F" w:rsidRPr="00941675" w:rsidRDefault="0057481F" w:rsidP="00ED65A4">
      <w:pPr>
        <w:pStyle w:val="3f"/>
        <w:widowControl w:val="0"/>
        <w:shd w:val="clear" w:color="auto" w:fill="FFFFFF"/>
        <w:rPr>
          <w:sz w:val="25"/>
          <w:szCs w:val="25"/>
          <w:lang w:val="en-US"/>
        </w:rPr>
      </w:pPr>
      <w:bookmarkStart w:id="0" w:name="_GoBack"/>
    </w:p>
    <w:p w:rsidR="00941675" w:rsidRPr="00941675" w:rsidRDefault="00941675" w:rsidP="00941675">
      <w:pPr>
        <w:pStyle w:val="ad"/>
        <w:rPr>
          <w:lang w:val="en-US"/>
        </w:rPr>
      </w:pPr>
    </w:p>
    <w:p w:rsidR="0057481F" w:rsidRPr="00941675" w:rsidRDefault="0057481F" w:rsidP="00ED65A4">
      <w:pPr>
        <w:pStyle w:val="3f"/>
        <w:widowControl w:val="0"/>
        <w:shd w:val="clear" w:color="auto" w:fill="FFFFFF"/>
        <w:rPr>
          <w:sz w:val="28"/>
          <w:szCs w:val="28"/>
          <w:lang w:val="uk-UA"/>
        </w:rPr>
      </w:pPr>
      <w:r w:rsidRPr="00941675">
        <w:rPr>
          <w:sz w:val="28"/>
          <w:szCs w:val="28"/>
          <w:lang w:val="uk-UA"/>
        </w:rPr>
        <w:t xml:space="preserve">ПОЯСНЮВАЛЬНА ЗАПИСКА </w:t>
      </w:r>
    </w:p>
    <w:p w:rsidR="0057481F" w:rsidRPr="00941675" w:rsidRDefault="0057481F" w:rsidP="001A602C">
      <w:pPr>
        <w:pStyle w:val="ad"/>
        <w:rPr>
          <w:rFonts w:ascii="Times New Roman" w:hAnsi="Times New Roman"/>
          <w:sz w:val="24"/>
          <w:szCs w:val="24"/>
        </w:rPr>
      </w:pPr>
    </w:p>
    <w:p w:rsidR="0057481F" w:rsidRPr="00941675" w:rsidRDefault="0057481F" w:rsidP="00ED65A4">
      <w:pPr>
        <w:pStyle w:val="3f"/>
        <w:widowControl w:val="0"/>
        <w:shd w:val="clear" w:color="auto" w:fill="FFFFFF"/>
        <w:rPr>
          <w:sz w:val="26"/>
          <w:szCs w:val="26"/>
          <w:lang w:val="uk-UA"/>
        </w:rPr>
      </w:pPr>
      <w:r w:rsidRPr="00941675">
        <w:rPr>
          <w:sz w:val="26"/>
          <w:szCs w:val="26"/>
          <w:lang w:val="uk-UA"/>
        </w:rPr>
        <w:t>до рішення сесії Тростянецької міської ради</w:t>
      </w:r>
    </w:p>
    <w:p w:rsidR="0057481F" w:rsidRPr="00941675" w:rsidRDefault="0057481F" w:rsidP="00ED65A4">
      <w:pPr>
        <w:pStyle w:val="3f"/>
        <w:widowControl w:val="0"/>
        <w:shd w:val="clear" w:color="auto" w:fill="FFFFFF"/>
        <w:rPr>
          <w:sz w:val="26"/>
          <w:szCs w:val="26"/>
          <w:lang w:val="uk-UA"/>
        </w:rPr>
      </w:pPr>
      <w:r w:rsidRPr="00941675">
        <w:rPr>
          <w:sz w:val="26"/>
          <w:szCs w:val="26"/>
          <w:lang w:val="uk-UA"/>
        </w:rPr>
        <w:t xml:space="preserve">«Про внесення змін до рішення </w:t>
      </w:r>
    </w:p>
    <w:p w:rsidR="0057481F" w:rsidRPr="00941675" w:rsidRDefault="0057481F" w:rsidP="00ED65A4">
      <w:pPr>
        <w:pStyle w:val="3f"/>
        <w:widowControl w:val="0"/>
        <w:shd w:val="clear" w:color="auto" w:fill="FFFFFF"/>
        <w:rPr>
          <w:sz w:val="26"/>
          <w:szCs w:val="26"/>
        </w:rPr>
      </w:pPr>
      <w:r w:rsidRPr="00941675">
        <w:rPr>
          <w:sz w:val="26"/>
          <w:szCs w:val="26"/>
          <w:lang w:val="uk-UA"/>
        </w:rPr>
        <w:t>1</w:t>
      </w:r>
      <w:r w:rsidRPr="00941675">
        <w:rPr>
          <w:sz w:val="26"/>
          <w:szCs w:val="26"/>
        </w:rPr>
        <w:t>8</w:t>
      </w:r>
      <w:r w:rsidRPr="00941675">
        <w:rPr>
          <w:sz w:val="26"/>
          <w:szCs w:val="26"/>
          <w:lang w:val="uk-UA"/>
        </w:rPr>
        <w:t xml:space="preserve"> сесії 8 скликання</w:t>
      </w:r>
      <w:r w:rsidRPr="00941675">
        <w:rPr>
          <w:sz w:val="26"/>
          <w:szCs w:val="26"/>
        </w:rPr>
        <w:t xml:space="preserve"> (одинадцяте пленарне засідання)</w:t>
      </w:r>
    </w:p>
    <w:p w:rsidR="0057481F" w:rsidRPr="00941675" w:rsidRDefault="0057481F" w:rsidP="00ED65A4">
      <w:pPr>
        <w:pStyle w:val="3f"/>
        <w:widowControl w:val="0"/>
        <w:shd w:val="clear" w:color="auto" w:fill="FFFFFF"/>
        <w:rPr>
          <w:sz w:val="26"/>
          <w:szCs w:val="26"/>
          <w:lang w:val="uk-UA"/>
        </w:rPr>
      </w:pPr>
      <w:r w:rsidRPr="00941675">
        <w:rPr>
          <w:sz w:val="26"/>
          <w:szCs w:val="26"/>
          <w:lang w:val="uk-UA"/>
        </w:rPr>
        <w:t>Тростянецької міської ради від 21.12.2023 № 776 «Про бюджет Тростянецької міської територіальної громади на 2024 рік»</w:t>
      </w:r>
    </w:p>
    <w:p w:rsidR="0057481F" w:rsidRPr="00941675" w:rsidRDefault="0057481F" w:rsidP="00ED65A4">
      <w:pPr>
        <w:pStyle w:val="3f"/>
        <w:widowControl w:val="0"/>
        <w:shd w:val="clear" w:color="auto" w:fill="FFFFFF"/>
        <w:rPr>
          <w:sz w:val="26"/>
          <w:szCs w:val="26"/>
          <w:lang w:val="uk-UA"/>
        </w:rPr>
      </w:pPr>
      <w:r w:rsidRPr="00941675">
        <w:rPr>
          <w:sz w:val="26"/>
          <w:szCs w:val="26"/>
          <w:lang w:val="uk-UA"/>
        </w:rPr>
        <w:t>від 15.10.2024 року</w:t>
      </w:r>
    </w:p>
    <w:p w:rsidR="0057481F" w:rsidRPr="00941675" w:rsidRDefault="0057481F" w:rsidP="00ED65A4">
      <w:pPr>
        <w:widowControl w:val="0"/>
        <w:shd w:val="clear" w:color="auto" w:fill="FFFFFF"/>
        <w:jc w:val="center"/>
        <w:rPr>
          <w:sz w:val="26"/>
          <w:szCs w:val="26"/>
        </w:rPr>
      </w:pPr>
    </w:p>
    <w:p w:rsidR="0057481F" w:rsidRPr="00941675" w:rsidRDefault="0057481F" w:rsidP="00420CDC">
      <w:pPr>
        <w:pStyle w:val="1f1"/>
        <w:widowControl w:val="0"/>
        <w:shd w:val="clear" w:color="auto" w:fill="FFFFFF"/>
        <w:ind w:firstLine="567"/>
        <w:jc w:val="both"/>
        <w:rPr>
          <w:b w:val="0"/>
          <w:sz w:val="26"/>
          <w:szCs w:val="26"/>
          <w:lang w:val="uk-UA"/>
        </w:rPr>
      </w:pPr>
      <w:r w:rsidRPr="00941675">
        <w:rPr>
          <w:b w:val="0"/>
          <w:sz w:val="26"/>
          <w:szCs w:val="26"/>
          <w:lang w:val="uk-UA"/>
        </w:rPr>
        <w:t>Відповідно до статті 78, пункту 23 частини першої статті 26 Закону України «Про місцеве самоврядування в Україні» вносяться зміни:</w:t>
      </w:r>
    </w:p>
    <w:p w:rsidR="0057481F" w:rsidRPr="00941675" w:rsidRDefault="0057481F" w:rsidP="00F40531">
      <w:pPr>
        <w:shd w:val="clear" w:color="auto" w:fill="FFFFFF"/>
        <w:tabs>
          <w:tab w:val="left" w:pos="0"/>
        </w:tabs>
        <w:ind w:firstLine="567"/>
        <w:jc w:val="both"/>
        <w:rPr>
          <w:b/>
          <w:bCs/>
          <w:sz w:val="26"/>
          <w:szCs w:val="26"/>
        </w:rPr>
      </w:pPr>
    </w:p>
    <w:p w:rsidR="0057481F" w:rsidRPr="00941675" w:rsidRDefault="0057481F" w:rsidP="00AB13E5">
      <w:pPr>
        <w:shd w:val="clear" w:color="auto" w:fill="FFFFFF"/>
        <w:tabs>
          <w:tab w:val="center" w:pos="0"/>
          <w:tab w:val="left" w:pos="851"/>
        </w:tabs>
        <w:ind w:firstLine="567"/>
        <w:jc w:val="both"/>
        <w:outlineLvl w:val="0"/>
        <w:rPr>
          <w:b/>
          <w:sz w:val="26"/>
          <w:szCs w:val="26"/>
        </w:rPr>
      </w:pPr>
      <w:r w:rsidRPr="00941675">
        <w:rPr>
          <w:b/>
          <w:sz w:val="26"/>
          <w:szCs w:val="26"/>
        </w:rPr>
        <w:t>Внести до бюджету Тростянецької міської територіальної громади на 2024 рік такі зміни:</w:t>
      </w:r>
    </w:p>
    <w:p w:rsidR="0057481F" w:rsidRPr="00941675" w:rsidRDefault="0057481F" w:rsidP="0052763E">
      <w:pPr>
        <w:shd w:val="clear" w:color="auto" w:fill="FFFFFF"/>
        <w:tabs>
          <w:tab w:val="center" w:pos="426"/>
          <w:tab w:val="left" w:pos="851"/>
        </w:tabs>
        <w:ind w:left="567"/>
        <w:jc w:val="both"/>
        <w:outlineLvl w:val="0"/>
        <w:rPr>
          <w:b/>
          <w:sz w:val="26"/>
          <w:szCs w:val="26"/>
        </w:rPr>
      </w:pPr>
    </w:p>
    <w:p w:rsidR="0057481F" w:rsidRPr="00941675" w:rsidRDefault="0057481F" w:rsidP="00670140">
      <w:pPr>
        <w:numPr>
          <w:ilvl w:val="0"/>
          <w:numId w:val="37"/>
        </w:numPr>
        <w:shd w:val="clear" w:color="auto" w:fill="FFFFFF"/>
        <w:tabs>
          <w:tab w:val="center" w:pos="567"/>
          <w:tab w:val="left" w:pos="851"/>
        </w:tabs>
        <w:ind w:left="0" w:firstLine="567"/>
        <w:jc w:val="both"/>
        <w:outlineLvl w:val="0"/>
        <w:rPr>
          <w:sz w:val="26"/>
          <w:szCs w:val="26"/>
        </w:rPr>
      </w:pPr>
      <w:r w:rsidRPr="00941675">
        <w:rPr>
          <w:b/>
          <w:sz w:val="26"/>
          <w:szCs w:val="26"/>
        </w:rPr>
        <w:t>за рахунок</w:t>
      </w:r>
      <w:r w:rsidRPr="00941675">
        <w:rPr>
          <w:b/>
          <w:bCs/>
          <w:sz w:val="26"/>
          <w:szCs w:val="26"/>
        </w:rPr>
        <w:t xml:space="preserve"> перерозподілу</w:t>
      </w:r>
      <w:r w:rsidRPr="00941675">
        <w:rPr>
          <w:bCs/>
          <w:sz w:val="26"/>
          <w:szCs w:val="26"/>
        </w:rPr>
        <w:t xml:space="preserve"> доходної частини загального фонду бюджету у зв´язку з перевиконання окремих планових показників власних надходжень:</w:t>
      </w:r>
    </w:p>
    <w:p w:rsidR="0057481F" w:rsidRPr="00941675" w:rsidRDefault="0057481F" w:rsidP="00C72EDD">
      <w:pPr>
        <w:tabs>
          <w:tab w:val="left" w:pos="0"/>
        </w:tabs>
        <w:ind w:firstLine="567"/>
        <w:jc w:val="both"/>
        <w:rPr>
          <w:sz w:val="26"/>
          <w:szCs w:val="26"/>
        </w:rPr>
      </w:pPr>
      <w:r w:rsidRPr="00941675">
        <w:rPr>
          <w:b/>
          <w:bCs/>
          <w:i/>
          <w:sz w:val="26"/>
          <w:szCs w:val="26"/>
        </w:rPr>
        <w:t>збільшити</w:t>
      </w:r>
      <w:r w:rsidRPr="00941675">
        <w:rPr>
          <w:sz w:val="26"/>
          <w:szCs w:val="26"/>
        </w:rPr>
        <w:t xml:space="preserve"> </w:t>
      </w:r>
      <w:r w:rsidRPr="00941675">
        <w:rPr>
          <w:bCs/>
          <w:sz w:val="26"/>
          <w:szCs w:val="26"/>
        </w:rPr>
        <w:t>обсяг доходів загального фонду бюджету за кодами класифікації доходів</w:t>
      </w:r>
      <w:r w:rsidRPr="00941675">
        <w:rPr>
          <w:sz w:val="26"/>
          <w:szCs w:val="26"/>
        </w:rPr>
        <w:t>, в тому числі:</w:t>
      </w:r>
    </w:p>
    <w:p w:rsidR="0057481F" w:rsidRPr="00941675" w:rsidRDefault="0057481F" w:rsidP="00C72EDD">
      <w:pPr>
        <w:pStyle w:val="a3"/>
        <w:tabs>
          <w:tab w:val="left" w:pos="0"/>
        </w:tabs>
        <w:ind w:left="0" w:firstLine="567"/>
        <w:jc w:val="both"/>
        <w:rPr>
          <w:sz w:val="26"/>
          <w:szCs w:val="26"/>
        </w:rPr>
      </w:pPr>
      <w:r w:rsidRPr="00941675">
        <w:rPr>
          <w:sz w:val="26"/>
          <w:szCs w:val="26"/>
        </w:rPr>
        <w:t>11011300 «Податок на доходи фізичних осіб у вигляді мінімального податкового зобов`язання, що підлягає сплаті фізичними особами» на суму 15 000 гривень;</w:t>
      </w:r>
    </w:p>
    <w:p w:rsidR="0057481F" w:rsidRPr="00941675" w:rsidRDefault="0057481F" w:rsidP="00C72EDD">
      <w:pPr>
        <w:pStyle w:val="a3"/>
        <w:tabs>
          <w:tab w:val="left" w:pos="0"/>
        </w:tabs>
        <w:ind w:left="0" w:firstLine="567"/>
        <w:jc w:val="both"/>
        <w:rPr>
          <w:sz w:val="26"/>
          <w:szCs w:val="26"/>
        </w:rPr>
      </w:pPr>
      <w:r w:rsidRPr="00941675">
        <w:rPr>
          <w:sz w:val="26"/>
          <w:szCs w:val="26"/>
        </w:rPr>
        <w:t xml:space="preserve">18010300 «Податок на нерухоме майно, відмінне від земельної ділянки, сплачений фізичними особами, які є власниками об`єктів нежитлової нерухомості» </w:t>
      </w:r>
      <w:r w:rsidR="00B056DD" w:rsidRPr="00941675">
        <w:rPr>
          <w:sz w:val="26"/>
          <w:szCs w:val="26"/>
        </w:rPr>
        <w:t>на суму</w:t>
      </w:r>
      <w:r w:rsidRPr="00941675">
        <w:rPr>
          <w:sz w:val="26"/>
          <w:szCs w:val="26"/>
        </w:rPr>
        <w:t xml:space="preserve"> 80 000 гривень;</w:t>
      </w:r>
    </w:p>
    <w:p w:rsidR="0057481F" w:rsidRPr="00941675" w:rsidRDefault="0057481F" w:rsidP="00C72EDD">
      <w:pPr>
        <w:pStyle w:val="a3"/>
        <w:tabs>
          <w:tab w:val="left" w:pos="0"/>
        </w:tabs>
        <w:ind w:left="0" w:firstLine="567"/>
        <w:jc w:val="both"/>
        <w:rPr>
          <w:sz w:val="26"/>
          <w:szCs w:val="26"/>
        </w:rPr>
      </w:pPr>
      <w:r w:rsidRPr="00941675">
        <w:rPr>
          <w:sz w:val="26"/>
          <w:szCs w:val="26"/>
        </w:rPr>
        <w:t>21081100 «Адміністративні штрафи та інші санкції» на суму 40 000 гривень;</w:t>
      </w:r>
    </w:p>
    <w:p w:rsidR="0057481F" w:rsidRPr="00941675" w:rsidRDefault="0057481F" w:rsidP="00C72EDD">
      <w:pPr>
        <w:pStyle w:val="a3"/>
        <w:tabs>
          <w:tab w:val="left" w:pos="0"/>
        </w:tabs>
        <w:ind w:left="0" w:firstLine="567"/>
        <w:jc w:val="both"/>
        <w:rPr>
          <w:sz w:val="26"/>
          <w:szCs w:val="26"/>
        </w:rPr>
      </w:pPr>
      <w:r w:rsidRPr="00941675">
        <w:rPr>
          <w:sz w:val="26"/>
          <w:szCs w:val="26"/>
        </w:rPr>
        <w:t>24060300 «Інші надходження» на суму 85 000 гривень;</w:t>
      </w:r>
    </w:p>
    <w:p w:rsidR="0057481F" w:rsidRPr="00941675" w:rsidRDefault="0057481F" w:rsidP="00C72EDD">
      <w:pPr>
        <w:tabs>
          <w:tab w:val="left" w:pos="0"/>
        </w:tabs>
        <w:ind w:firstLine="567"/>
        <w:jc w:val="both"/>
        <w:rPr>
          <w:bCs/>
          <w:sz w:val="26"/>
          <w:szCs w:val="26"/>
        </w:rPr>
      </w:pPr>
      <w:r w:rsidRPr="00941675">
        <w:rPr>
          <w:b/>
          <w:bCs/>
          <w:i/>
          <w:sz w:val="26"/>
          <w:szCs w:val="26"/>
        </w:rPr>
        <w:t>зменшити</w:t>
      </w:r>
      <w:r w:rsidRPr="00941675">
        <w:rPr>
          <w:sz w:val="26"/>
          <w:szCs w:val="26"/>
        </w:rPr>
        <w:t xml:space="preserve"> </w:t>
      </w:r>
      <w:r w:rsidRPr="00941675">
        <w:rPr>
          <w:bCs/>
          <w:sz w:val="26"/>
          <w:szCs w:val="26"/>
        </w:rPr>
        <w:t xml:space="preserve">обсяг доходів загального фонду бюджету </w:t>
      </w:r>
      <w:r w:rsidRPr="00941675">
        <w:rPr>
          <w:sz w:val="26"/>
          <w:szCs w:val="26"/>
        </w:rPr>
        <w:t>у зв´язку з недовиконанням</w:t>
      </w:r>
      <w:r w:rsidRPr="00941675">
        <w:rPr>
          <w:bCs/>
          <w:sz w:val="26"/>
          <w:szCs w:val="26"/>
        </w:rPr>
        <w:t xml:space="preserve"> </w:t>
      </w:r>
      <w:r w:rsidR="00C178FE" w:rsidRPr="00941675">
        <w:rPr>
          <w:bCs/>
          <w:sz w:val="26"/>
          <w:szCs w:val="26"/>
        </w:rPr>
        <w:t xml:space="preserve">окремих планових показників власних надходжень </w:t>
      </w:r>
      <w:r w:rsidRPr="00941675">
        <w:rPr>
          <w:bCs/>
          <w:sz w:val="26"/>
          <w:szCs w:val="26"/>
        </w:rPr>
        <w:t xml:space="preserve">за кодами класифікації доходів, в тому числі: </w:t>
      </w:r>
    </w:p>
    <w:p w:rsidR="0057481F" w:rsidRPr="00941675" w:rsidRDefault="0057481F" w:rsidP="00C72EDD">
      <w:pPr>
        <w:tabs>
          <w:tab w:val="left" w:pos="0"/>
        </w:tabs>
        <w:ind w:firstLine="567"/>
        <w:jc w:val="both"/>
        <w:rPr>
          <w:sz w:val="26"/>
          <w:szCs w:val="26"/>
        </w:rPr>
      </w:pPr>
      <w:r w:rsidRPr="00941675">
        <w:rPr>
          <w:sz w:val="26"/>
          <w:szCs w:val="26"/>
        </w:rPr>
        <w:t>18010600 «Орендна плата з юридичних осіб» на суму 213 500 гривень;</w:t>
      </w:r>
    </w:p>
    <w:p w:rsidR="0057481F" w:rsidRPr="00941675" w:rsidRDefault="0057481F" w:rsidP="00C72EDD">
      <w:pPr>
        <w:tabs>
          <w:tab w:val="left" w:pos="0"/>
        </w:tabs>
        <w:ind w:firstLine="567"/>
        <w:jc w:val="both"/>
        <w:rPr>
          <w:sz w:val="26"/>
          <w:szCs w:val="26"/>
        </w:rPr>
      </w:pPr>
      <w:r w:rsidRPr="00941675">
        <w:rPr>
          <w:sz w:val="26"/>
          <w:szCs w:val="26"/>
        </w:rPr>
        <w:t xml:space="preserve">22090100 «Державне мито, що сплачується за місцем розгляду та оформлення документів, у тому числі за оформлення документів на спадщину і дарування» </w:t>
      </w:r>
      <w:r w:rsidR="007043D6" w:rsidRPr="00941675">
        <w:rPr>
          <w:sz w:val="26"/>
          <w:szCs w:val="26"/>
        </w:rPr>
        <w:t>на суму</w:t>
      </w:r>
      <w:r w:rsidRPr="00941675">
        <w:rPr>
          <w:sz w:val="26"/>
          <w:szCs w:val="26"/>
        </w:rPr>
        <w:t xml:space="preserve"> 22 000 гривень;</w:t>
      </w:r>
    </w:p>
    <w:p w:rsidR="0057481F" w:rsidRPr="00941675" w:rsidRDefault="0057481F" w:rsidP="00C72EDD">
      <w:pPr>
        <w:tabs>
          <w:tab w:val="left" w:pos="0"/>
        </w:tabs>
        <w:ind w:firstLine="567"/>
        <w:jc w:val="both"/>
        <w:rPr>
          <w:sz w:val="26"/>
          <w:szCs w:val="26"/>
        </w:rPr>
      </w:pPr>
      <w:r w:rsidRPr="00941675">
        <w:rPr>
          <w:sz w:val="26"/>
          <w:szCs w:val="26"/>
        </w:rPr>
        <w:t xml:space="preserve">22090400 «Державне мито, пов`язане з видачею та оформленням закордонних паспортів (посвідок) та паспортів громадян України» </w:t>
      </w:r>
      <w:r w:rsidR="007043D6" w:rsidRPr="00941675">
        <w:rPr>
          <w:sz w:val="26"/>
          <w:szCs w:val="26"/>
        </w:rPr>
        <w:t>на суму</w:t>
      </w:r>
      <w:r w:rsidRPr="00941675">
        <w:rPr>
          <w:sz w:val="26"/>
          <w:szCs w:val="26"/>
        </w:rPr>
        <w:t xml:space="preserve"> 4 500 гривень</w:t>
      </w:r>
      <w:r w:rsidR="000F637F" w:rsidRPr="00941675">
        <w:rPr>
          <w:sz w:val="26"/>
          <w:szCs w:val="26"/>
        </w:rPr>
        <w:t>;</w:t>
      </w:r>
    </w:p>
    <w:p w:rsidR="0057481F" w:rsidRPr="00941675" w:rsidRDefault="0057481F" w:rsidP="00712294">
      <w:pPr>
        <w:pStyle w:val="a3"/>
        <w:shd w:val="clear" w:color="auto" w:fill="FFFFFF"/>
        <w:tabs>
          <w:tab w:val="left" w:pos="0"/>
          <w:tab w:val="left" w:pos="567"/>
          <w:tab w:val="left" w:pos="851"/>
        </w:tabs>
        <w:ind w:left="0"/>
        <w:jc w:val="both"/>
        <w:outlineLvl w:val="0"/>
        <w:rPr>
          <w:b/>
          <w:bCs/>
          <w:sz w:val="26"/>
          <w:szCs w:val="26"/>
        </w:rPr>
      </w:pPr>
    </w:p>
    <w:p w:rsidR="0057481F" w:rsidRPr="00941675" w:rsidRDefault="0057481F" w:rsidP="00375A27">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941675">
        <w:rPr>
          <w:b/>
          <w:bCs/>
          <w:i/>
          <w:sz w:val="26"/>
          <w:szCs w:val="26"/>
        </w:rPr>
        <w:t>збільшити</w:t>
      </w:r>
      <w:r w:rsidRPr="00941675">
        <w:rPr>
          <w:bCs/>
          <w:sz w:val="26"/>
          <w:szCs w:val="26"/>
        </w:rPr>
        <w:t xml:space="preserve"> обсяг доходів загального фонду бюджету за кодами класифікації доходів:</w:t>
      </w:r>
    </w:p>
    <w:p w:rsidR="0057481F" w:rsidRPr="00941675" w:rsidRDefault="0057481F" w:rsidP="00375A27">
      <w:pPr>
        <w:pStyle w:val="a3"/>
        <w:shd w:val="clear" w:color="auto" w:fill="FFFFFF"/>
        <w:tabs>
          <w:tab w:val="left" w:pos="0"/>
          <w:tab w:val="left" w:pos="851"/>
        </w:tabs>
        <w:ind w:left="0" w:firstLine="567"/>
        <w:jc w:val="both"/>
        <w:outlineLvl w:val="0"/>
        <w:rPr>
          <w:bCs/>
          <w:sz w:val="26"/>
          <w:szCs w:val="26"/>
        </w:rPr>
      </w:pPr>
      <w:r w:rsidRPr="00941675">
        <w:rPr>
          <w:bCs/>
          <w:sz w:val="26"/>
          <w:szCs w:val="26"/>
        </w:rPr>
        <w:t xml:space="preserve">41033300 </w:t>
      </w:r>
      <w:r w:rsidRPr="00941675">
        <w:rPr>
          <w:sz w:val="26"/>
          <w:szCs w:val="26"/>
        </w:rPr>
        <w:t>«</w:t>
      </w:r>
      <w:r w:rsidRPr="00941675">
        <w:rPr>
          <w:sz w:val="26"/>
          <w:szCs w:val="26"/>
          <w:shd w:val="clear" w:color="auto" w:fill="FFFFFF"/>
        </w:rPr>
        <w:t>Субвенція з державного бюджету місцевим бюджетам на забезпечення харчуванням учнів початкових класів закладів загальної середньої освіти</w:t>
      </w:r>
      <w:r w:rsidRPr="00941675">
        <w:rPr>
          <w:sz w:val="26"/>
          <w:szCs w:val="26"/>
        </w:rPr>
        <w:t>»</w:t>
      </w:r>
      <w:r w:rsidRPr="00941675">
        <w:rPr>
          <w:bCs/>
          <w:sz w:val="26"/>
          <w:szCs w:val="26"/>
        </w:rPr>
        <w:t xml:space="preserve"> на суму 1 035 900 гривень (постанова КМУ від 04.10.2024 №1145);</w:t>
      </w:r>
    </w:p>
    <w:p w:rsidR="0057481F" w:rsidRPr="00941675" w:rsidRDefault="0057481F" w:rsidP="00375A27">
      <w:pPr>
        <w:pStyle w:val="a3"/>
        <w:shd w:val="clear" w:color="auto" w:fill="FFFFFF"/>
        <w:tabs>
          <w:tab w:val="left" w:pos="0"/>
          <w:tab w:val="left" w:pos="851"/>
        </w:tabs>
        <w:ind w:left="0" w:firstLine="567"/>
        <w:jc w:val="both"/>
        <w:outlineLvl w:val="0"/>
        <w:rPr>
          <w:bCs/>
          <w:sz w:val="26"/>
          <w:szCs w:val="26"/>
        </w:rPr>
      </w:pPr>
      <w:r w:rsidRPr="00941675">
        <w:rPr>
          <w:bCs/>
          <w:sz w:val="26"/>
          <w:szCs w:val="26"/>
        </w:rPr>
        <w:t>41051400 «</w:t>
      </w:r>
      <w:r w:rsidRPr="00941675">
        <w:rPr>
          <w:sz w:val="26"/>
          <w:szCs w:val="26"/>
          <w:shd w:val="clear" w:color="auto" w:fill="FFFFFF"/>
        </w:rPr>
        <w:t>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w:t>
      </w:r>
      <w:r w:rsidRPr="00941675">
        <w:rPr>
          <w:bCs/>
          <w:sz w:val="26"/>
          <w:szCs w:val="26"/>
        </w:rPr>
        <w:t xml:space="preserve"> на суму 840 741 гривн</w:t>
      </w:r>
      <w:r w:rsidR="003E2360" w:rsidRPr="00941675">
        <w:rPr>
          <w:bCs/>
          <w:sz w:val="26"/>
          <w:szCs w:val="26"/>
        </w:rPr>
        <w:t>я</w:t>
      </w:r>
      <w:r w:rsidRPr="00941675">
        <w:rPr>
          <w:bCs/>
          <w:sz w:val="26"/>
          <w:szCs w:val="26"/>
        </w:rPr>
        <w:t xml:space="preserve"> відповідно до </w:t>
      </w:r>
      <w:r w:rsidRPr="00941675">
        <w:rPr>
          <w:sz w:val="26"/>
          <w:szCs w:val="26"/>
        </w:rPr>
        <w:t>розпорядження голови Сумської ОДА - начальника ОВА від 27.09.2024 № 529-ОД</w:t>
      </w:r>
      <w:r w:rsidRPr="00941675">
        <w:rPr>
          <w:bCs/>
          <w:sz w:val="26"/>
          <w:szCs w:val="26"/>
        </w:rPr>
        <w:t xml:space="preserve"> «Про внесення змін до обласного бюджету Сумської області на 2024 рік»;</w:t>
      </w:r>
    </w:p>
    <w:p w:rsidR="0057481F" w:rsidRPr="00941675" w:rsidRDefault="0057481F" w:rsidP="00375A27">
      <w:pPr>
        <w:pStyle w:val="a3"/>
        <w:shd w:val="clear" w:color="auto" w:fill="FFFFFF"/>
        <w:tabs>
          <w:tab w:val="left" w:pos="0"/>
          <w:tab w:val="left" w:pos="851"/>
        </w:tabs>
        <w:ind w:left="0" w:firstLine="567"/>
        <w:jc w:val="both"/>
        <w:outlineLvl w:val="0"/>
        <w:rPr>
          <w:bCs/>
          <w:sz w:val="26"/>
          <w:szCs w:val="26"/>
        </w:rPr>
      </w:pPr>
    </w:p>
    <w:p w:rsidR="0057481F" w:rsidRPr="00941675" w:rsidRDefault="0057481F" w:rsidP="005E6E7F">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941675">
        <w:rPr>
          <w:b/>
          <w:bCs/>
          <w:i/>
          <w:sz w:val="26"/>
          <w:szCs w:val="26"/>
        </w:rPr>
        <w:lastRenderedPageBreak/>
        <w:t>збільшити</w:t>
      </w:r>
      <w:r w:rsidRPr="00941675">
        <w:rPr>
          <w:bCs/>
          <w:sz w:val="26"/>
          <w:szCs w:val="26"/>
        </w:rPr>
        <w:t xml:space="preserve"> обсяг доходів спеціального фонду бюджету за кодом класифікації доходів:</w:t>
      </w:r>
    </w:p>
    <w:p w:rsidR="0057481F" w:rsidRPr="00941675" w:rsidRDefault="0057481F" w:rsidP="005E6E7F">
      <w:pPr>
        <w:pStyle w:val="a3"/>
        <w:shd w:val="clear" w:color="auto" w:fill="FFFFFF"/>
        <w:tabs>
          <w:tab w:val="left" w:pos="0"/>
          <w:tab w:val="left" w:pos="851"/>
        </w:tabs>
        <w:ind w:left="0" w:firstLine="567"/>
        <w:jc w:val="both"/>
        <w:outlineLvl w:val="0"/>
        <w:rPr>
          <w:b/>
          <w:bCs/>
          <w:sz w:val="26"/>
          <w:szCs w:val="26"/>
        </w:rPr>
      </w:pPr>
      <w:r w:rsidRPr="00941675">
        <w:rPr>
          <w:bCs/>
          <w:sz w:val="26"/>
          <w:szCs w:val="26"/>
        </w:rPr>
        <w:t>41051100 «</w:t>
      </w:r>
      <w:r w:rsidRPr="00941675">
        <w:rPr>
          <w:sz w:val="26"/>
          <w:szCs w:val="26"/>
          <w:shd w:val="clear" w:color="auto" w:fill="FFFFFF"/>
        </w:rPr>
        <w:t>Субвенція з місцевого бюджету за рахунок залишку коштів освітньої субвенції, що утворився на початок бюджетного періоду</w:t>
      </w:r>
      <w:r w:rsidRPr="00941675">
        <w:rPr>
          <w:bCs/>
          <w:sz w:val="26"/>
          <w:szCs w:val="26"/>
        </w:rPr>
        <w:t xml:space="preserve">» на суму 798 937 гривень відповідно до </w:t>
      </w:r>
      <w:r w:rsidRPr="00941675">
        <w:rPr>
          <w:sz w:val="26"/>
          <w:szCs w:val="26"/>
        </w:rPr>
        <w:t>розпорядження голови Сумської ОДА - начальника ОВА від 28.08.2024 № 462-ОД</w:t>
      </w:r>
      <w:r w:rsidRPr="00941675">
        <w:rPr>
          <w:bCs/>
          <w:sz w:val="26"/>
          <w:szCs w:val="26"/>
        </w:rPr>
        <w:t xml:space="preserve"> «Про внесення змін до обласного бюджету Сумської області на 2024 рік»;</w:t>
      </w:r>
    </w:p>
    <w:p w:rsidR="0057481F" w:rsidRPr="00941675" w:rsidRDefault="0057481F" w:rsidP="00C026E4">
      <w:pPr>
        <w:pStyle w:val="a3"/>
        <w:ind w:left="0" w:firstLine="567"/>
        <w:jc w:val="both"/>
        <w:rPr>
          <w:sz w:val="26"/>
          <w:szCs w:val="26"/>
        </w:rPr>
      </w:pPr>
    </w:p>
    <w:p w:rsidR="0057481F" w:rsidRPr="00941675" w:rsidRDefault="0057481F" w:rsidP="00B520BB">
      <w:pPr>
        <w:pStyle w:val="a3"/>
        <w:numPr>
          <w:ilvl w:val="0"/>
          <w:numId w:val="37"/>
        </w:numPr>
        <w:shd w:val="clear" w:color="auto" w:fill="FFFFFF"/>
        <w:tabs>
          <w:tab w:val="left" w:pos="851"/>
        </w:tabs>
        <w:ind w:left="0" w:firstLine="567"/>
        <w:jc w:val="both"/>
        <w:rPr>
          <w:sz w:val="26"/>
          <w:szCs w:val="26"/>
        </w:rPr>
      </w:pPr>
      <w:r w:rsidRPr="00941675">
        <w:rPr>
          <w:sz w:val="26"/>
          <w:szCs w:val="26"/>
        </w:rPr>
        <w:t xml:space="preserve">до головного розпорядника коштів бюджету </w:t>
      </w:r>
      <w:r w:rsidRPr="00941675">
        <w:rPr>
          <w:i/>
          <w:sz w:val="26"/>
          <w:szCs w:val="26"/>
        </w:rPr>
        <w:t>відділу освіти</w:t>
      </w:r>
      <w:r w:rsidRPr="00941675">
        <w:rPr>
          <w:sz w:val="26"/>
          <w:szCs w:val="26"/>
        </w:rPr>
        <w:t xml:space="preserve"> </w:t>
      </w:r>
      <w:r w:rsidRPr="00941675">
        <w:rPr>
          <w:i/>
          <w:sz w:val="26"/>
          <w:szCs w:val="26"/>
        </w:rPr>
        <w:t>Тростянецької міської ради</w:t>
      </w:r>
      <w:r w:rsidRPr="00941675">
        <w:rPr>
          <w:b/>
          <w:i/>
          <w:sz w:val="26"/>
          <w:szCs w:val="26"/>
        </w:rPr>
        <w:t xml:space="preserve"> внести до мережі</w:t>
      </w:r>
      <w:r w:rsidRPr="00941675">
        <w:rPr>
          <w:sz w:val="26"/>
          <w:szCs w:val="26"/>
        </w:rPr>
        <w:t xml:space="preserve"> розпорядників та одержувачів коштів місцевого бюджету на 2024 рік коди програмної класифікації видатків та кредитування місцевих бюджетів 0611181 «</w:t>
      </w:r>
      <w:r w:rsidRPr="00941675">
        <w:rPr>
          <w:iCs/>
          <w:sz w:val="26"/>
          <w:szCs w:val="26"/>
          <w:shd w:val="clear" w:color="auto" w:fill="FFFFFF"/>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Pr="00941675">
        <w:rPr>
          <w:sz w:val="26"/>
          <w:szCs w:val="26"/>
        </w:rPr>
        <w:t>», 0611182 «</w:t>
      </w:r>
      <w:r w:rsidRPr="00941675">
        <w:rPr>
          <w:iCs/>
          <w:sz w:val="26"/>
          <w:szCs w:val="26"/>
          <w:shd w:val="clear" w:color="auto" w:fill="FFFFFF"/>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r w:rsidRPr="00941675">
        <w:rPr>
          <w:sz w:val="26"/>
          <w:szCs w:val="26"/>
        </w:rPr>
        <w:t>» та 0611403 «</w:t>
      </w:r>
      <w:r w:rsidRPr="00941675">
        <w:rPr>
          <w:sz w:val="26"/>
          <w:szCs w:val="26"/>
          <w:shd w:val="clear" w:color="auto" w:fill="FFFFFF"/>
        </w:rPr>
        <w:t>Забезпечення харчування учнів початкових класів закладів загальної середньої освіти за рахунок субвенції з державного бюджету місцевим бюджетам</w:t>
      </w:r>
      <w:r w:rsidRPr="00941675">
        <w:rPr>
          <w:sz w:val="26"/>
          <w:szCs w:val="26"/>
        </w:rPr>
        <w:t>»;</w:t>
      </w:r>
    </w:p>
    <w:p w:rsidR="0057481F" w:rsidRPr="00941675" w:rsidRDefault="0057481F" w:rsidP="005E6E7F">
      <w:pPr>
        <w:pStyle w:val="a3"/>
        <w:shd w:val="clear" w:color="auto" w:fill="FFFFFF"/>
        <w:tabs>
          <w:tab w:val="left" w:pos="851"/>
        </w:tabs>
        <w:ind w:left="0"/>
        <w:jc w:val="both"/>
        <w:rPr>
          <w:sz w:val="26"/>
          <w:szCs w:val="26"/>
        </w:rPr>
      </w:pPr>
    </w:p>
    <w:p w:rsidR="0057481F" w:rsidRPr="00941675" w:rsidRDefault="0057481F" w:rsidP="005E6E7F">
      <w:pPr>
        <w:pStyle w:val="a3"/>
        <w:numPr>
          <w:ilvl w:val="0"/>
          <w:numId w:val="37"/>
        </w:numPr>
        <w:shd w:val="clear" w:color="auto" w:fill="FFFFFF"/>
        <w:tabs>
          <w:tab w:val="left" w:pos="851"/>
        </w:tabs>
        <w:ind w:left="0" w:firstLine="567"/>
        <w:jc w:val="both"/>
        <w:rPr>
          <w:sz w:val="26"/>
          <w:szCs w:val="26"/>
        </w:rPr>
      </w:pPr>
      <w:r w:rsidRPr="00941675">
        <w:rPr>
          <w:b/>
          <w:bCs/>
          <w:i/>
          <w:sz w:val="26"/>
          <w:szCs w:val="26"/>
        </w:rPr>
        <w:t>збільшити</w:t>
      </w:r>
      <w:r w:rsidRPr="00941675">
        <w:rPr>
          <w:bCs/>
          <w:sz w:val="26"/>
          <w:szCs w:val="26"/>
        </w:rPr>
        <w:t xml:space="preserve"> обсяг бюджетних призначень загального фонду </w:t>
      </w:r>
      <w:r w:rsidRPr="00941675">
        <w:rPr>
          <w:i/>
          <w:sz w:val="26"/>
          <w:szCs w:val="26"/>
        </w:rPr>
        <w:t>головному розпоряднику коштів бюджету відділу освіти Тростянецької міської ради</w:t>
      </w:r>
      <w:r w:rsidRPr="00941675">
        <w:rPr>
          <w:b/>
          <w:i/>
          <w:sz w:val="26"/>
          <w:szCs w:val="26"/>
        </w:rPr>
        <w:t xml:space="preserve"> </w:t>
      </w:r>
      <w:r w:rsidRPr="00941675">
        <w:rPr>
          <w:i/>
          <w:sz w:val="26"/>
          <w:szCs w:val="26"/>
        </w:rPr>
        <w:t>за кодами програмної класифікації видатків та кредитування місцевих бюджетів:</w:t>
      </w:r>
    </w:p>
    <w:p w:rsidR="0057481F" w:rsidRPr="00941675" w:rsidRDefault="0057481F" w:rsidP="005E6E7F">
      <w:pPr>
        <w:pStyle w:val="a3"/>
        <w:shd w:val="clear" w:color="auto" w:fill="FFFFFF"/>
        <w:tabs>
          <w:tab w:val="left" w:pos="851"/>
        </w:tabs>
        <w:ind w:left="0" w:firstLine="567"/>
        <w:jc w:val="both"/>
        <w:rPr>
          <w:sz w:val="26"/>
          <w:szCs w:val="26"/>
        </w:rPr>
      </w:pPr>
      <w:r w:rsidRPr="00941675">
        <w:rPr>
          <w:sz w:val="26"/>
          <w:szCs w:val="26"/>
        </w:rPr>
        <w:t>0611403 «</w:t>
      </w:r>
      <w:r w:rsidRPr="00941675">
        <w:rPr>
          <w:sz w:val="26"/>
          <w:szCs w:val="26"/>
          <w:shd w:val="clear" w:color="auto" w:fill="FFFFFF"/>
        </w:rPr>
        <w:t>Забезпечення харчування учнів початкових класів закладів загальної середньої освіти за рахунок субвенції з державного бюджету місцевим бюджетам</w:t>
      </w:r>
      <w:r w:rsidRPr="00941675">
        <w:rPr>
          <w:sz w:val="26"/>
          <w:szCs w:val="26"/>
        </w:rPr>
        <w:t>» на суму 1 035 900 гривень;</w:t>
      </w:r>
    </w:p>
    <w:p w:rsidR="0057481F" w:rsidRPr="00941675" w:rsidRDefault="0057481F" w:rsidP="005E6E7F">
      <w:pPr>
        <w:pStyle w:val="a3"/>
        <w:shd w:val="clear" w:color="auto" w:fill="FFFFFF"/>
        <w:tabs>
          <w:tab w:val="left" w:pos="851"/>
        </w:tabs>
        <w:ind w:left="0" w:firstLine="567"/>
        <w:jc w:val="both"/>
        <w:rPr>
          <w:sz w:val="26"/>
          <w:szCs w:val="26"/>
        </w:rPr>
      </w:pPr>
    </w:p>
    <w:p w:rsidR="0057481F" w:rsidRPr="00941675" w:rsidRDefault="0057481F" w:rsidP="005E6E7F">
      <w:pPr>
        <w:pStyle w:val="a3"/>
        <w:numPr>
          <w:ilvl w:val="0"/>
          <w:numId w:val="37"/>
        </w:numPr>
        <w:shd w:val="clear" w:color="auto" w:fill="FFFFFF"/>
        <w:tabs>
          <w:tab w:val="left" w:pos="851"/>
        </w:tabs>
        <w:ind w:left="0" w:firstLine="567"/>
        <w:jc w:val="both"/>
        <w:rPr>
          <w:sz w:val="26"/>
          <w:szCs w:val="26"/>
        </w:rPr>
      </w:pPr>
      <w:r w:rsidRPr="00941675">
        <w:rPr>
          <w:b/>
          <w:bCs/>
          <w:i/>
          <w:sz w:val="26"/>
          <w:szCs w:val="26"/>
        </w:rPr>
        <w:t>збільшити</w:t>
      </w:r>
      <w:r w:rsidRPr="00941675">
        <w:rPr>
          <w:bCs/>
          <w:sz w:val="26"/>
          <w:szCs w:val="26"/>
        </w:rPr>
        <w:t xml:space="preserve"> обсяг бюджетних призначень спеціального фонду </w:t>
      </w:r>
      <w:r w:rsidRPr="00941675">
        <w:rPr>
          <w:i/>
          <w:sz w:val="26"/>
          <w:szCs w:val="26"/>
        </w:rPr>
        <w:t>головному розпоряднику коштів бюджету відділу освіти Тростянецької міської ради</w:t>
      </w:r>
      <w:r w:rsidRPr="00941675">
        <w:rPr>
          <w:b/>
          <w:i/>
          <w:sz w:val="26"/>
          <w:szCs w:val="26"/>
        </w:rPr>
        <w:t xml:space="preserve"> </w:t>
      </w:r>
      <w:r w:rsidRPr="00941675">
        <w:rPr>
          <w:i/>
          <w:sz w:val="26"/>
          <w:szCs w:val="26"/>
        </w:rPr>
        <w:t>за кодами програмної класифікації видатків та кредитування місцевих бюджетів:</w:t>
      </w:r>
    </w:p>
    <w:p w:rsidR="000F637F" w:rsidRPr="00941675" w:rsidRDefault="0057481F" w:rsidP="000F637F">
      <w:pPr>
        <w:pStyle w:val="a3"/>
        <w:shd w:val="clear" w:color="auto" w:fill="FFFFFF"/>
        <w:tabs>
          <w:tab w:val="left" w:pos="851"/>
        </w:tabs>
        <w:ind w:left="0" w:firstLine="540"/>
        <w:jc w:val="both"/>
        <w:rPr>
          <w:sz w:val="26"/>
          <w:szCs w:val="26"/>
        </w:rPr>
      </w:pPr>
      <w:r w:rsidRPr="00941675">
        <w:rPr>
          <w:sz w:val="26"/>
          <w:szCs w:val="26"/>
        </w:rPr>
        <w:t>0611182 «</w:t>
      </w:r>
      <w:r w:rsidRPr="00941675">
        <w:rPr>
          <w:iCs/>
          <w:sz w:val="26"/>
          <w:szCs w:val="26"/>
          <w:shd w:val="clear" w:color="auto" w:fill="FFFFFF"/>
        </w:rPr>
        <w:t>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w:t>
      </w:r>
      <w:r w:rsidRPr="00941675">
        <w:rPr>
          <w:sz w:val="26"/>
          <w:szCs w:val="26"/>
        </w:rPr>
        <w:t xml:space="preserve"> на суму 840 741 гривень </w:t>
      </w:r>
      <w:r w:rsidRPr="00941675">
        <w:rPr>
          <w:sz w:val="26"/>
          <w:szCs w:val="26"/>
          <w:shd w:val="clear" w:color="auto" w:fill="FFFFFF"/>
        </w:rPr>
        <w:t xml:space="preserve">(збільшення передачі коштів із загального до спеціального фонду (бюджету розвитку)) </w:t>
      </w:r>
      <w:r w:rsidRPr="00941675">
        <w:rPr>
          <w:sz w:val="26"/>
          <w:szCs w:val="26"/>
        </w:rPr>
        <w:t xml:space="preserve">–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w:t>
      </w:r>
      <w:r w:rsidR="00712294" w:rsidRPr="00941675">
        <w:rPr>
          <w:sz w:val="26"/>
          <w:szCs w:val="26"/>
        </w:rPr>
        <w:t>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r w:rsidRPr="00941675">
        <w:rPr>
          <w:sz w:val="26"/>
          <w:szCs w:val="26"/>
        </w:rPr>
        <w:t>;</w:t>
      </w:r>
    </w:p>
    <w:p w:rsidR="006B4B50" w:rsidRPr="00941675" w:rsidRDefault="000F637F" w:rsidP="006B4B50">
      <w:pPr>
        <w:pStyle w:val="a3"/>
        <w:shd w:val="clear" w:color="auto" w:fill="FFFFFF"/>
        <w:tabs>
          <w:tab w:val="left" w:pos="851"/>
        </w:tabs>
        <w:ind w:left="0" w:firstLine="540"/>
        <w:jc w:val="both"/>
        <w:rPr>
          <w:sz w:val="26"/>
          <w:szCs w:val="26"/>
        </w:rPr>
      </w:pPr>
      <w:r w:rsidRPr="00941675">
        <w:rPr>
          <w:sz w:val="26"/>
          <w:szCs w:val="26"/>
        </w:rPr>
        <w:t xml:space="preserve">0611292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на суму 798 937 гривень </w:t>
      </w:r>
      <w:r w:rsidR="006B4B50" w:rsidRPr="00941675">
        <w:rPr>
          <w:sz w:val="26"/>
          <w:szCs w:val="26"/>
        </w:rPr>
        <w:t>для закупівлі засобів навчання та комп</w:t>
      </w:r>
      <w:r w:rsidR="00941675" w:rsidRPr="00941675">
        <w:rPr>
          <w:sz w:val="26"/>
          <w:szCs w:val="26"/>
        </w:rPr>
        <w:t>’</w:t>
      </w:r>
      <w:r w:rsidR="006B4B50" w:rsidRPr="00941675">
        <w:rPr>
          <w:sz w:val="26"/>
          <w:szCs w:val="26"/>
        </w:rPr>
        <w:t>ютерного обладнання для оснащення навчальних кабінетів предмета «Захист України» (видатки розвитку)</w:t>
      </w:r>
      <w:r w:rsidRPr="00941675">
        <w:rPr>
          <w:sz w:val="26"/>
          <w:szCs w:val="26"/>
        </w:rPr>
        <w:t>;</w:t>
      </w:r>
    </w:p>
    <w:p w:rsidR="006B4B50" w:rsidRPr="00941675" w:rsidRDefault="006B4B50" w:rsidP="006B4B50">
      <w:pPr>
        <w:pStyle w:val="a3"/>
        <w:shd w:val="clear" w:color="auto" w:fill="FFFFFF"/>
        <w:tabs>
          <w:tab w:val="left" w:pos="851"/>
        </w:tabs>
        <w:ind w:left="0" w:firstLine="540"/>
        <w:jc w:val="both"/>
        <w:rPr>
          <w:sz w:val="26"/>
          <w:szCs w:val="26"/>
        </w:rPr>
      </w:pPr>
    </w:p>
    <w:p w:rsidR="0057481F" w:rsidRPr="00941675" w:rsidRDefault="0057481F" w:rsidP="006B4B50">
      <w:pPr>
        <w:pStyle w:val="a3"/>
        <w:numPr>
          <w:ilvl w:val="0"/>
          <w:numId w:val="37"/>
        </w:numPr>
        <w:shd w:val="clear" w:color="auto" w:fill="FFFFFF"/>
        <w:tabs>
          <w:tab w:val="left" w:pos="851"/>
        </w:tabs>
        <w:ind w:left="0" w:firstLine="567"/>
        <w:jc w:val="both"/>
        <w:rPr>
          <w:sz w:val="26"/>
          <w:szCs w:val="26"/>
        </w:rPr>
      </w:pPr>
      <w:r w:rsidRPr="00941675">
        <w:rPr>
          <w:b/>
          <w:iCs/>
          <w:sz w:val="26"/>
          <w:szCs w:val="26"/>
          <w:shd w:val="clear" w:color="auto" w:fill="FFFFFF"/>
        </w:rPr>
        <w:lastRenderedPageBreak/>
        <w:t>за рахунок перерозподілу</w:t>
      </w:r>
      <w:r w:rsidRPr="00941675">
        <w:rPr>
          <w:iCs/>
          <w:sz w:val="26"/>
          <w:szCs w:val="26"/>
          <w:shd w:val="clear" w:color="auto" w:fill="FFFFFF"/>
        </w:rPr>
        <w:t xml:space="preserve"> </w:t>
      </w:r>
      <w:r w:rsidRPr="00941675">
        <w:rPr>
          <w:bCs/>
          <w:iCs/>
          <w:sz w:val="26"/>
          <w:szCs w:val="26"/>
        </w:rPr>
        <w:t xml:space="preserve">бюджетних призначень загального та спеціального фондів бюджету </w:t>
      </w:r>
      <w:r w:rsidRPr="00941675">
        <w:rPr>
          <w:iCs/>
          <w:sz w:val="26"/>
          <w:szCs w:val="26"/>
        </w:rPr>
        <w:t>Тростянецької міської територіальної громади на 2024 рік</w:t>
      </w:r>
      <w:r w:rsidRPr="00941675">
        <w:rPr>
          <w:bCs/>
          <w:iCs/>
          <w:sz w:val="26"/>
          <w:szCs w:val="26"/>
        </w:rPr>
        <w:t>:</w:t>
      </w:r>
    </w:p>
    <w:p w:rsidR="0057481F" w:rsidRPr="00941675" w:rsidRDefault="0057481F" w:rsidP="008515E9">
      <w:pPr>
        <w:pStyle w:val="a3"/>
        <w:numPr>
          <w:ilvl w:val="0"/>
          <w:numId w:val="33"/>
        </w:numPr>
        <w:shd w:val="clear" w:color="auto" w:fill="FFFFFF"/>
        <w:tabs>
          <w:tab w:val="left" w:pos="567"/>
        </w:tabs>
        <w:ind w:left="0" w:firstLine="567"/>
        <w:jc w:val="both"/>
        <w:rPr>
          <w:i/>
          <w:sz w:val="26"/>
          <w:szCs w:val="26"/>
        </w:rPr>
      </w:pPr>
      <w:r w:rsidRPr="00941675">
        <w:rPr>
          <w:i/>
          <w:sz w:val="26"/>
          <w:szCs w:val="26"/>
        </w:rPr>
        <w:t>по головному розпоряднику коштів бюджету</w:t>
      </w:r>
      <w:r w:rsidRPr="00941675">
        <w:rPr>
          <w:b/>
          <w:i/>
          <w:sz w:val="26"/>
          <w:szCs w:val="26"/>
        </w:rPr>
        <w:t xml:space="preserve"> Тростянецька міська рада </w:t>
      </w:r>
      <w:r w:rsidRPr="00941675">
        <w:rPr>
          <w:i/>
          <w:sz w:val="26"/>
          <w:szCs w:val="26"/>
        </w:rPr>
        <w:t>за кодами програмної класифікації видатків та кредитування місцевих бюджетів:</w:t>
      </w:r>
    </w:p>
    <w:p w:rsidR="0057481F" w:rsidRPr="00941675" w:rsidRDefault="0057481F" w:rsidP="006E4EA2">
      <w:pPr>
        <w:pStyle w:val="a3"/>
        <w:shd w:val="clear" w:color="auto" w:fill="FFFFFF"/>
        <w:tabs>
          <w:tab w:val="left" w:pos="1134"/>
        </w:tabs>
        <w:ind w:left="0" w:firstLine="567"/>
        <w:jc w:val="both"/>
        <w:rPr>
          <w:i/>
          <w:sz w:val="26"/>
          <w:szCs w:val="26"/>
        </w:rPr>
      </w:pPr>
      <w:r w:rsidRPr="00941675">
        <w:rPr>
          <w:sz w:val="26"/>
          <w:szCs w:val="26"/>
          <w:shd w:val="clear" w:color="auto" w:fill="FFFFFF"/>
        </w:rPr>
        <w:t xml:space="preserve">0110150 </w:t>
      </w:r>
      <w:r w:rsidRPr="00941675">
        <w:rPr>
          <w:sz w:val="26"/>
          <w:szCs w:val="26"/>
        </w:rPr>
        <w:t>«</w:t>
      </w:r>
      <w:r w:rsidRPr="00941675">
        <w:rPr>
          <w:sz w:val="26"/>
          <w:szCs w:val="26"/>
          <w:shd w:val="clear" w:color="auto" w:fill="FFFFFF"/>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Pr="00941675">
        <w:rPr>
          <w:sz w:val="26"/>
          <w:szCs w:val="26"/>
        </w:rPr>
        <w:t>»:</w:t>
      </w:r>
      <w:r w:rsidRPr="00941675">
        <w:rPr>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оплату послуг</w:t>
      </w:r>
      <w:r w:rsidR="006B4B50" w:rsidRPr="00941675">
        <w:rPr>
          <w:sz w:val="26"/>
          <w:szCs w:val="26"/>
          <w:shd w:val="clear" w:color="auto" w:fill="FFFFFF"/>
        </w:rPr>
        <w:t>, придбання предметів та матеріалів, інших видатків</w:t>
      </w:r>
      <w:r w:rsidRPr="00941675">
        <w:rPr>
          <w:sz w:val="26"/>
          <w:szCs w:val="26"/>
          <w:shd w:val="clear" w:color="auto" w:fill="FFFFFF"/>
        </w:rPr>
        <w:t xml:space="preserve"> на суму </w:t>
      </w:r>
      <w:r w:rsidR="006B4B50" w:rsidRPr="00941675">
        <w:rPr>
          <w:sz w:val="26"/>
          <w:szCs w:val="26"/>
          <w:shd w:val="clear" w:color="auto" w:fill="FFFFFF"/>
        </w:rPr>
        <w:t>50</w:t>
      </w:r>
      <w:r w:rsidRPr="00941675">
        <w:rPr>
          <w:sz w:val="26"/>
          <w:szCs w:val="26"/>
          <w:shd w:val="clear" w:color="auto" w:fill="FFFFFF"/>
        </w:rPr>
        <w:t xml:space="preserve"> </w:t>
      </w:r>
      <w:r w:rsidR="006B4B50" w:rsidRPr="00941675">
        <w:rPr>
          <w:sz w:val="26"/>
          <w:szCs w:val="26"/>
          <w:shd w:val="clear" w:color="auto" w:fill="FFFFFF"/>
        </w:rPr>
        <w:t>6</w:t>
      </w:r>
      <w:r w:rsidRPr="00941675">
        <w:rPr>
          <w:sz w:val="26"/>
          <w:szCs w:val="26"/>
          <w:shd w:val="clear" w:color="auto" w:fill="FFFFFF"/>
        </w:rPr>
        <w:t xml:space="preserve">00 гривень,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відрядження</w:t>
      </w:r>
      <w:r w:rsidR="00D66B06" w:rsidRPr="00941675">
        <w:rPr>
          <w:sz w:val="26"/>
          <w:szCs w:val="26"/>
          <w:shd w:val="clear" w:color="auto" w:fill="FFFFFF"/>
        </w:rPr>
        <w:t xml:space="preserve"> 150 000 гривень, на оплату теплопостачання 85 000 гривень</w:t>
      </w:r>
      <w:r w:rsidRPr="00941675">
        <w:rPr>
          <w:sz w:val="26"/>
          <w:szCs w:val="26"/>
          <w:shd w:val="clear" w:color="auto" w:fill="FFFFFF"/>
        </w:rPr>
        <w:t>;</w:t>
      </w:r>
    </w:p>
    <w:p w:rsidR="0057481F" w:rsidRPr="00941675" w:rsidRDefault="0057481F" w:rsidP="000D2969">
      <w:pPr>
        <w:pStyle w:val="a3"/>
        <w:shd w:val="clear" w:color="auto" w:fill="FFFFFF"/>
        <w:tabs>
          <w:tab w:val="left" w:pos="1134"/>
        </w:tabs>
        <w:ind w:left="0" w:firstLine="567"/>
        <w:jc w:val="both"/>
        <w:rPr>
          <w:i/>
          <w:sz w:val="26"/>
          <w:szCs w:val="26"/>
        </w:rPr>
      </w:pPr>
      <w:r w:rsidRPr="00941675">
        <w:rPr>
          <w:sz w:val="26"/>
          <w:szCs w:val="26"/>
          <w:shd w:val="clear" w:color="auto" w:fill="FFFFFF"/>
        </w:rPr>
        <w:t>011</w:t>
      </w:r>
      <w:r w:rsidRPr="00941675">
        <w:rPr>
          <w:sz w:val="26"/>
          <w:szCs w:val="26"/>
          <w:shd w:val="clear" w:color="auto" w:fill="FFFFFF"/>
          <w:lang w:val="ru-RU"/>
        </w:rPr>
        <w:t>0180</w:t>
      </w:r>
      <w:r w:rsidRPr="00941675">
        <w:rPr>
          <w:sz w:val="26"/>
          <w:szCs w:val="26"/>
          <w:shd w:val="clear" w:color="auto" w:fill="FFFFFF"/>
        </w:rPr>
        <w:t xml:space="preserve"> </w:t>
      </w:r>
      <w:r w:rsidRPr="00941675">
        <w:rPr>
          <w:sz w:val="26"/>
          <w:szCs w:val="26"/>
        </w:rPr>
        <w:t>«</w:t>
      </w:r>
      <w:r w:rsidRPr="00941675">
        <w:rPr>
          <w:sz w:val="26"/>
          <w:szCs w:val="26"/>
          <w:shd w:val="clear" w:color="auto" w:fill="FFFFFF"/>
        </w:rPr>
        <w:t>Інша діяльність у сфері державного управління</w:t>
      </w:r>
      <w:r w:rsidRPr="00941675">
        <w:rPr>
          <w:sz w:val="26"/>
          <w:szCs w:val="26"/>
        </w:rPr>
        <w:t>»</w:t>
      </w:r>
      <w:r w:rsidR="00A23EF7" w:rsidRPr="00941675">
        <w:rPr>
          <w:sz w:val="26"/>
          <w:szCs w:val="26"/>
        </w:rPr>
        <w:t>:</w:t>
      </w:r>
      <w:r w:rsidRPr="00941675">
        <w:rPr>
          <w:sz w:val="26"/>
          <w:szCs w:val="26"/>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w:t>
      </w:r>
      <w:r w:rsidR="00A23EF7" w:rsidRPr="00941675">
        <w:rPr>
          <w:sz w:val="26"/>
          <w:szCs w:val="26"/>
          <w:shd w:val="clear" w:color="auto" w:fill="FFFFFF"/>
        </w:rPr>
        <w:t xml:space="preserve">на придбання предметів та матеріалів </w:t>
      </w:r>
      <w:r w:rsidRPr="00941675">
        <w:rPr>
          <w:sz w:val="26"/>
          <w:szCs w:val="26"/>
          <w:shd w:val="clear" w:color="auto" w:fill="FFFFFF"/>
        </w:rPr>
        <w:t xml:space="preserve">на суму </w:t>
      </w:r>
      <w:r w:rsidR="00A23EF7" w:rsidRPr="00941675">
        <w:rPr>
          <w:sz w:val="26"/>
          <w:szCs w:val="26"/>
          <w:shd w:val="clear" w:color="auto" w:fill="FFFFFF"/>
        </w:rPr>
        <w:t>100</w:t>
      </w:r>
      <w:r w:rsidRPr="00941675">
        <w:rPr>
          <w:sz w:val="26"/>
          <w:szCs w:val="26"/>
          <w:shd w:val="clear" w:color="auto" w:fill="FFFFFF"/>
        </w:rPr>
        <w:t xml:space="preserve">00 гривень,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w:t>
      </w:r>
      <w:r w:rsidR="00A23EF7" w:rsidRPr="00941675">
        <w:rPr>
          <w:sz w:val="26"/>
          <w:szCs w:val="26"/>
          <w:shd w:val="clear" w:color="auto" w:fill="FFFFFF"/>
        </w:rPr>
        <w:t xml:space="preserve">на оплату транспортних послуг та висвітлення діяльності на </w:t>
      </w:r>
      <w:r w:rsidRPr="00941675">
        <w:rPr>
          <w:sz w:val="26"/>
          <w:szCs w:val="26"/>
          <w:shd w:val="clear" w:color="auto" w:fill="FFFFFF"/>
        </w:rPr>
        <w:t xml:space="preserve">суму </w:t>
      </w:r>
      <w:r w:rsidR="00A23EF7" w:rsidRPr="00941675">
        <w:rPr>
          <w:sz w:val="26"/>
          <w:szCs w:val="26"/>
          <w:shd w:val="clear" w:color="auto" w:fill="FFFFFF"/>
        </w:rPr>
        <w:t>22 5</w:t>
      </w:r>
      <w:r w:rsidRPr="00941675">
        <w:rPr>
          <w:sz w:val="26"/>
          <w:szCs w:val="26"/>
          <w:shd w:val="clear" w:color="auto" w:fill="FFFFFF"/>
        </w:rPr>
        <w:t xml:space="preserve">00 гривень, на оплату енергоносіїв на суму </w:t>
      </w:r>
      <w:r w:rsidR="00A23EF7" w:rsidRPr="00941675">
        <w:rPr>
          <w:sz w:val="26"/>
          <w:szCs w:val="26"/>
          <w:shd w:val="clear" w:color="auto" w:fill="FFFFFF"/>
        </w:rPr>
        <w:t>49 5</w:t>
      </w:r>
      <w:r w:rsidRPr="00941675">
        <w:rPr>
          <w:sz w:val="26"/>
          <w:szCs w:val="26"/>
          <w:shd w:val="clear" w:color="auto" w:fill="FFFFFF"/>
        </w:rPr>
        <w:t>00 гривень;</w:t>
      </w:r>
    </w:p>
    <w:p w:rsidR="00A23EF7" w:rsidRPr="00941675" w:rsidRDefault="00A23EF7" w:rsidP="00A23EF7">
      <w:pPr>
        <w:pStyle w:val="a3"/>
        <w:shd w:val="clear" w:color="auto" w:fill="FFFFFF"/>
        <w:tabs>
          <w:tab w:val="left" w:pos="1134"/>
        </w:tabs>
        <w:ind w:left="0" w:firstLine="567"/>
        <w:jc w:val="both"/>
        <w:rPr>
          <w:i/>
          <w:sz w:val="26"/>
          <w:szCs w:val="26"/>
        </w:rPr>
      </w:pPr>
      <w:r w:rsidRPr="00941675">
        <w:rPr>
          <w:sz w:val="26"/>
          <w:szCs w:val="26"/>
          <w:shd w:val="clear" w:color="auto" w:fill="FFFFFF"/>
        </w:rPr>
        <w:t>011</w:t>
      </w:r>
      <w:r w:rsidRPr="00941675">
        <w:rPr>
          <w:sz w:val="26"/>
          <w:szCs w:val="26"/>
          <w:shd w:val="clear" w:color="auto" w:fill="FFFFFF"/>
          <w:lang w:val="ru-RU"/>
        </w:rPr>
        <w:t>0180</w:t>
      </w:r>
      <w:r w:rsidRPr="00941675">
        <w:rPr>
          <w:sz w:val="26"/>
          <w:szCs w:val="26"/>
          <w:shd w:val="clear" w:color="auto" w:fill="FFFFFF"/>
        </w:rPr>
        <w:t xml:space="preserve"> </w:t>
      </w:r>
      <w:r w:rsidRPr="00941675">
        <w:rPr>
          <w:sz w:val="26"/>
          <w:szCs w:val="26"/>
        </w:rPr>
        <w:t>«</w:t>
      </w:r>
      <w:r w:rsidRPr="00941675">
        <w:rPr>
          <w:sz w:val="26"/>
          <w:szCs w:val="26"/>
          <w:shd w:val="clear" w:color="auto" w:fill="FFFFFF"/>
        </w:rPr>
        <w:t>Інша діяльність у сфері державного управління</w:t>
      </w:r>
      <w:r w:rsidRPr="00941675">
        <w:rPr>
          <w:sz w:val="26"/>
          <w:szCs w:val="26"/>
        </w:rPr>
        <w:t xml:space="preserve">» (КУ «Архів»):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відрядження та навчання на суму 3100 гривень,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суму 18 100 гривень на заробітну плату з нарахуваннями;</w:t>
      </w:r>
    </w:p>
    <w:p w:rsidR="00A23EF7" w:rsidRPr="00941675" w:rsidRDefault="00A23EF7" w:rsidP="00A23EF7">
      <w:pPr>
        <w:pStyle w:val="a3"/>
        <w:shd w:val="clear" w:color="auto" w:fill="FFFFFF"/>
        <w:ind w:left="0" w:firstLine="567"/>
        <w:jc w:val="both"/>
        <w:rPr>
          <w:sz w:val="26"/>
          <w:szCs w:val="26"/>
          <w:shd w:val="clear" w:color="auto" w:fill="FFFFFF"/>
        </w:rPr>
      </w:pPr>
      <w:r w:rsidRPr="00941675">
        <w:rPr>
          <w:sz w:val="26"/>
          <w:szCs w:val="26"/>
          <w:shd w:val="clear" w:color="auto" w:fill="FFFFFF"/>
        </w:rPr>
        <w:t xml:space="preserve">0112010 «Багатопрофільна стаціонарна медична допомога населенню» (лікарня): </w:t>
      </w:r>
      <w:r w:rsidRPr="00941675">
        <w:rPr>
          <w:b/>
          <w:i/>
          <w:sz w:val="26"/>
          <w:szCs w:val="26"/>
          <w:shd w:val="clear" w:color="auto" w:fill="FFFFFF"/>
        </w:rPr>
        <w:t>зменшити</w:t>
      </w:r>
      <w:r w:rsidRPr="00941675">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52 000 гривень;</w:t>
      </w:r>
    </w:p>
    <w:p w:rsidR="0057481F" w:rsidRPr="00941675" w:rsidRDefault="0057481F" w:rsidP="002B3622">
      <w:pPr>
        <w:pStyle w:val="a3"/>
        <w:shd w:val="clear" w:color="auto" w:fill="FFFFFF"/>
        <w:ind w:left="0" w:firstLine="567"/>
        <w:jc w:val="both"/>
        <w:rPr>
          <w:sz w:val="26"/>
          <w:szCs w:val="26"/>
        </w:rPr>
      </w:pPr>
      <w:r w:rsidRPr="00941675">
        <w:rPr>
          <w:sz w:val="26"/>
          <w:szCs w:val="26"/>
        </w:rPr>
        <w:t>0116017 «Інша діяльність, пов'язана з експлуатацією об'єктів житлово-комунального господарства</w:t>
      </w:r>
      <w:r w:rsidRPr="00941675">
        <w:rPr>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w:t>
      </w:r>
      <w:r w:rsidR="00644480" w:rsidRPr="00941675">
        <w:rPr>
          <w:sz w:val="26"/>
          <w:szCs w:val="26"/>
          <w:shd w:val="clear" w:color="auto" w:fill="FFFFFF"/>
        </w:rPr>
        <w:t>на о</w:t>
      </w:r>
      <w:r w:rsidRPr="00941675">
        <w:rPr>
          <w:sz w:val="26"/>
          <w:szCs w:val="26"/>
          <w:shd w:val="clear" w:color="auto" w:fill="FFFFFF"/>
        </w:rPr>
        <w:t>плат</w:t>
      </w:r>
      <w:r w:rsidR="00644480" w:rsidRPr="00941675">
        <w:rPr>
          <w:sz w:val="26"/>
          <w:szCs w:val="26"/>
          <w:shd w:val="clear" w:color="auto" w:fill="FFFFFF"/>
        </w:rPr>
        <w:t xml:space="preserve">у </w:t>
      </w:r>
      <w:r w:rsidRPr="00941675">
        <w:rPr>
          <w:sz w:val="26"/>
          <w:szCs w:val="26"/>
          <w:shd w:val="clear" w:color="auto" w:fill="FFFFFF"/>
        </w:rPr>
        <w:t>придбання предметів та матеріалів</w:t>
      </w:r>
      <w:r w:rsidR="00644480" w:rsidRPr="00941675">
        <w:rPr>
          <w:sz w:val="26"/>
          <w:szCs w:val="26"/>
          <w:shd w:val="clear" w:color="auto" w:fill="FFFFFF"/>
        </w:rPr>
        <w:t xml:space="preserve"> на суму 73 189 гривень та на оплату послуг в сумі </w:t>
      </w:r>
      <w:r w:rsidR="00087AC1" w:rsidRPr="00941675">
        <w:rPr>
          <w:sz w:val="26"/>
          <w:szCs w:val="26"/>
          <w:shd w:val="clear" w:color="auto" w:fill="FFFFFF"/>
        </w:rPr>
        <w:t>535 435</w:t>
      </w:r>
      <w:r w:rsidR="00644480" w:rsidRPr="00941675">
        <w:rPr>
          <w:sz w:val="26"/>
          <w:szCs w:val="26"/>
          <w:shd w:val="clear" w:color="auto" w:fill="FFFFFF"/>
        </w:rPr>
        <w:t xml:space="preserve"> гривень</w:t>
      </w:r>
      <w:r w:rsidRPr="00941675">
        <w:rPr>
          <w:sz w:val="26"/>
          <w:szCs w:val="26"/>
          <w:shd w:val="clear" w:color="auto" w:fill="FFFFFF"/>
        </w:rPr>
        <w:t>;</w:t>
      </w:r>
    </w:p>
    <w:p w:rsidR="009B77F1" w:rsidRPr="00941675" w:rsidRDefault="0057481F" w:rsidP="001D5930">
      <w:pPr>
        <w:pStyle w:val="a3"/>
        <w:shd w:val="clear" w:color="auto" w:fill="FFFFFF"/>
        <w:ind w:left="0" w:firstLine="567"/>
        <w:jc w:val="both"/>
        <w:rPr>
          <w:sz w:val="26"/>
          <w:szCs w:val="26"/>
          <w:shd w:val="clear" w:color="auto" w:fill="FFFFFF"/>
        </w:rPr>
      </w:pPr>
      <w:r w:rsidRPr="00941675">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надання фінансової підтримки</w:t>
      </w:r>
      <w:r w:rsidR="009B77F1" w:rsidRPr="00941675">
        <w:rPr>
          <w:sz w:val="26"/>
          <w:szCs w:val="26"/>
          <w:shd w:val="clear" w:color="auto" w:fill="FFFFFF"/>
        </w:rPr>
        <w:t>:</w:t>
      </w:r>
    </w:p>
    <w:p w:rsidR="009B77F1" w:rsidRPr="00941675" w:rsidRDefault="0057481F" w:rsidP="001D5930">
      <w:pPr>
        <w:pStyle w:val="a3"/>
        <w:shd w:val="clear" w:color="auto" w:fill="FFFFFF"/>
        <w:ind w:left="0" w:firstLine="567"/>
        <w:jc w:val="both"/>
        <w:rPr>
          <w:i/>
          <w:sz w:val="26"/>
          <w:szCs w:val="26"/>
          <w:shd w:val="clear" w:color="auto" w:fill="FFFFFF"/>
        </w:rPr>
      </w:pPr>
      <w:r w:rsidRPr="00941675">
        <w:rPr>
          <w:sz w:val="26"/>
          <w:szCs w:val="26"/>
          <w:shd w:val="clear" w:color="auto" w:fill="FFFFFF"/>
        </w:rPr>
        <w:t xml:space="preserve"> </w:t>
      </w:r>
      <w:r w:rsidRPr="00941675">
        <w:rPr>
          <w:i/>
          <w:sz w:val="26"/>
          <w:szCs w:val="26"/>
          <w:shd w:val="clear" w:color="auto" w:fill="FFFFFF"/>
        </w:rPr>
        <w:t xml:space="preserve">ДП «ТростянецьПастранс» </w:t>
      </w:r>
      <w:r w:rsidR="00D060EE" w:rsidRPr="00941675">
        <w:rPr>
          <w:i/>
          <w:sz w:val="26"/>
          <w:szCs w:val="26"/>
          <w:shd w:val="clear" w:color="auto" w:fill="FFFFFF"/>
        </w:rPr>
        <w:t xml:space="preserve">1 </w:t>
      </w:r>
      <w:r w:rsidR="00087AC1" w:rsidRPr="00941675">
        <w:rPr>
          <w:i/>
          <w:sz w:val="26"/>
          <w:szCs w:val="26"/>
          <w:shd w:val="clear" w:color="auto" w:fill="FFFFFF"/>
        </w:rPr>
        <w:t>3</w:t>
      </w:r>
      <w:r w:rsidR="00D060EE" w:rsidRPr="00941675">
        <w:rPr>
          <w:i/>
          <w:sz w:val="26"/>
          <w:szCs w:val="26"/>
          <w:shd w:val="clear" w:color="auto" w:fill="FFFFFF"/>
        </w:rPr>
        <w:t>00</w:t>
      </w:r>
      <w:r w:rsidRPr="00941675">
        <w:rPr>
          <w:i/>
          <w:sz w:val="26"/>
          <w:szCs w:val="26"/>
          <w:shd w:val="clear" w:color="auto" w:fill="FFFFFF"/>
        </w:rPr>
        <w:t xml:space="preserve"> 000 гривень на пальне та заробітну плату з нарахуваннями </w:t>
      </w:r>
      <w:r w:rsidR="00D060EE" w:rsidRPr="00941675">
        <w:rPr>
          <w:i/>
          <w:sz w:val="26"/>
          <w:szCs w:val="26"/>
          <w:shd w:val="clear" w:color="auto" w:fill="FFFFFF"/>
        </w:rPr>
        <w:t>жовтень-</w:t>
      </w:r>
      <w:r w:rsidR="00087AC1" w:rsidRPr="00941675">
        <w:rPr>
          <w:i/>
          <w:sz w:val="26"/>
          <w:szCs w:val="26"/>
          <w:shd w:val="clear" w:color="auto" w:fill="FFFFFF"/>
        </w:rPr>
        <w:t>листопад</w:t>
      </w:r>
      <w:r w:rsidRPr="00941675">
        <w:rPr>
          <w:i/>
          <w:sz w:val="26"/>
          <w:szCs w:val="26"/>
          <w:shd w:val="clear" w:color="auto" w:fill="FFFFFF"/>
        </w:rPr>
        <w:t>,</w:t>
      </w:r>
    </w:p>
    <w:p w:rsidR="009B77F1" w:rsidRPr="00941675" w:rsidRDefault="0057481F" w:rsidP="001D5930">
      <w:pPr>
        <w:pStyle w:val="a3"/>
        <w:shd w:val="clear" w:color="auto" w:fill="FFFFFF"/>
        <w:ind w:left="0" w:firstLine="567"/>
        <w:jc w:val="both"/>
        <w:rPr>
          <w:i/>
          <w:sz w:val="26"/>
          <w:szCs w:val="26"/>
          <w:shd w:val="clear" w:color="auto" w:fill="FFFFFF"/>
        </w:rPr>
      </w:pPr>
      <w:r w:rsidRPr="00941675">
        <w:rPr>
          <w:i/>
          <w:sz w:val="26"/>
          <w:szCs w:val="26"/>
          <w:shd w:val="clear" w:color="auto" w:fill="FFFFFF"/>
        </w:rPr>
        <w:t xml:space="preserve">ДП «Екосервіс» </w:t>
      </w:r>
      <w:r w:rsidR="00D060EE" w:rsidRPr="00941675">
        <w:rPr>
          <w:i/>
          <w:sz w:val="26"/>
          <w:szCs w:val="26"/>
          <w:shd w:val="clear" w:color="auto" w:fill="FFFFFF"/>
        </w:rPr>
        <w:t>67 2</w:t>
      </w:r>
      <w:r w:rsidRPr="00941675">
        <w:rPr>
          <w:i/>
          <w:sz w:val="26"/>
          <w:szCs w:val="26"/>
          <w:shd w:val="clear" w:color="auto" w:fill="FFFFFF"/>
        </w:rPr>
        <w:t xml:space="preserve">00 гривень на </w:t>
      </w:r>
      <w:r w:rsidR="00D060EE" w:rsidRPr="00941675">
        <w:rPr>
          <w:i/>
          <w:sz w:val="26"/>
          <w:szCs w:val="26"/>
          <w:shd w:val="clear" w:color="auto" w:fill="FFFFFF"/>
        </w:rPr>
        <w:t>оплату послуг щодо гасіння пожежі на сміттєзвалищі</w:t>
      </w:r>
      <w:r w:rsidRPr="00941675">
        <w:rPr>
          <w:i/>
          <w:sz w:val="26"/>
          <w:szCs w:val="26"/>
          <w:shd w:val="clear" w:color="auto" w:fill="FFFFFF"/>
        </w:rPr>
        <w:t>,</w:t>
      </w:r>
    </w:p>
    <w:p w:rsidR="009B77F1" w:rsidRPr="00941675" w:rsidRDefault="00D060EE" w:rsidP="001D5930">
      <w:pPr>
        <w:pStyle w:val="a3"/>
        <w:shd w:val="clear" w:color="auto" w:fill="FFFFFF"/>
        <w:ind w:left="0" w:firstLine="567"/>
        <w:jc w:val="both"/>
        <w:rPr>
          <w:i/>
          <w:sz w:val="26"/>
          <w:szCs w:val="26"/>
          <w:shd w:val="clear" w:color="auto" w:fill="FFFFFF"/>
        </w:rPr>
      </w:pPr>
      <w:r w:rsidRPr="00941675">
        <w:rPr>
          <w:i/>
          <w:sz w:val="26"/>
          <w:szCs w:val="26"/>
          <w:shd w:val="clear" w:color="auto" w:fill="FFFFFF"/>
        </w:rPr>
        <w:t xml:space="preserve">КП «Тростянецька комунальна аптека» </w:t>
      </w:r>
      <w:r w:rsidR="00087AC1" w:rsidRPr="00941675">
        <w:rPr>
          <w:i/>
          <w:sz w:val="26"/>
          <w:szCs w:val="26"/>
          <w:shd w:val="clear" w:color="auto" w:fill="FFFFFF"/>
        </w:rPr>
        <w:t>24</w:t>
      </w:r>
      <w:r w:rsidRPr="00941675">
        <w:rPr>
          <w:i/>
          <w:sz w:val="26"/>
          <w:szCs w:val="26"/>
          <w:shd w:val="clear" w:color="auto" w:fill="FFFFFF"/>
        </w:rPr>
        <w:t>0 000 гривень на забезпечення поточної діяльності (заробітна плата та інші поточні видатки),</w:t>
      </w:r>
    </w:p>
    <w:p w:rsidR="009B77F1" w:rsidRPr="00941675" w:rsidRDefault="00D060EE" w:rsidP="001D5930">
      <w:pPr>
        <w:pStyle w:val="a3"/>
        <w:shd w:val="clear" w:color="auto" w:fill="FFFFFF"/>
        <w:ind w:left="0" w:firstLine="567"/>
        <w:jc w:val="both"/>
        <w:rPr>
          <w:i/>
          <w:sz w:val="26"/>
          <w:szCs w:val="26"/>
          <w:shd w:val="clear" w:color="auto" w:fill="FFFFFF"/>
        </w:rPr>
      </w:pPr>
      <w:r w:rsidRPr="00941675">
        <w:rPr>
          <w:i/>
          <w:sz w:val="26"/>
          <w:szCs w:val="26"/>
          <w:shd w:val="clear" w:color="auto" w:fill="FFFFFF"/>
        </w:rPr>
        <w:t>КП «Центр комунальних послуг» 220 185 гривень на поточний ремонт покрівлі</w:t>
      </w:r>
      <w:r w:rsidR="00166114" w:rsidRPr="00941675">
        <w:rPr>
          <w:i/>
          <w:sz w:val="26"/>
          <w:szCs w:val="26"/>
          <w:shd w:val="clear" w:color="auto" w:fill="FFFFFF"/>
        </w:rPr>
        <w:t xml:space="preserve"> </w:t>
      </w:r>
      <w:r w:rsidRPr="00941675">
        <w:rPr>
          <w:i/>
          <w:sz w:val="26"/>
          <w:szCs w:val="26"/>
          <w:shd w:val="clear" w:color="auto" w:fill="FFFFFF"/>
        </w:rPr>
        <w:t>будівлі по вул.Благовіщенська</w:t>
      </w:r>
      <w:r w:rsidR="009B77F1" w:rsidRPr="00941675">
        <w:rPr>
          <w:i/>
          <w:sz w:val="26"/>
          <w:szCs w:val="26"/>
          <w:shd w:val="clear" w:color="auto" w:fill="FFFFFF"/>
        </w:rPr>
        <w:t>,</w:t>
      </w:r>
      <w:r w:rsidRPr="00941675">
        <w:rPr>
          <w:i/>
          <w:sz w:val="26"/>
          <w:szCs w:val="26"/>
          <w:shd w:val="clear" w:color="auto" w:fill="FFFFFF"/>
        </w:rPr>
        <w:t>10а та встановлення навісу для гене</w:t>
      </w:r>
      <w:r w:rsidR="009B77F1" w:rsidRPr="00941675">
        <w:rPr>
          <w:i/>
          <w:sz w:val="26"/>
          <w:szCs w:val="26"/>
          <w:shd w:val="clear" w:color="auto" w:fill="FFFFFF"/>
        </w:rPr>
        <w:t>ратора будівля вул.Миру,2,</w:t>
      </w:r>
    </w:p>
    <w:p w:rsidR="009B77F1" w:rsidRPr="00941675" w:rsidRDefault="009B77F1" w:rsidP="001D5930">
      <w:pPr>
        <w:pStyle w:val="a3"/>
        <w:shd w:val="clear" w:color="auto" w:fill="FFFFFF"/>
        <w:ind w:left="0" w:firstLine="567"/>
        <w:jc w:val="both"/>
        <w:rPr>
          <w:i/>
          <w:sz w:val="26"/>
          <w:szCs w:val="26"/>
          <w:shd w:val="clear" w:color="auto" w:fill="FFFFFF"/>
        </w:rPr>
      </w:pPr>
      <w:r w:rsidRPr="00941675">
        <w:rPr>
          <w:i/>
          <w:sz w:val="26"/>
          <w:szCs w:val="26"/>
          <w:shd w:val="clear" w:color="auto" w:fill="FFFFFF"/>
        </w:rPr>
        <w:t xml:space="preserve">КП «Едем» </w:t>
      </w:r>
      <w:r w:rsidR="00087AC1" w:rsidRPr="00941675">
        <w:rPr>
          <w:i/>
          <w:sz w:val="26"/>
          <w:szCs w:val="26"/>
          <w:shd w:val="clear" w:color="auto" w:fill="FFFFFF"/>
        </w:rPr>
        <w:t>20 000 гривень</w:t>
      </w:r>
      <w:r w:rsidRPr="00941675">
        <w:rPr>
          <w:i/>
          <w:sz w:val="26"/>
          <w:szCs w:val="26"/>
          <w:shd w:val="clear" w:color="auto" w:fill="FFFFFF"/>
        </w:rPr>
        <w:t>,</w:t>
      </w:r>
    </w:p>
    <w:p w:rsidR="009B77F1" w:rsidRPr="00941675" w:rsidRDefault="009B77F1" w:rsidP="001D5930">
      <w:pPr>
        <w:pStyle w:val="a3"/>
        <w:shd w:val="clear" w:color="auto" w:fill="FFFFFF"/>
        <w:ind w:left="0" w:firstLine="567"/>
        <w:jc w:val="both"/>
        <w:rPr>
          <w:i/>
          <w:sz w:val="26"/>
          <w:szCs w:val="26"/>
          <w:shd w:val="clear" w:color="auto" w:fill="FFFFFF"/>
        </w:rPr>
      </w:pPr>
      <w:r w:rsidRPr="00941675">
        <w:rPr>
          <w:i/>
          <w:sz w:val="26"/>
          <w:szCs w:val="26"/>
          <w:shd w:val="clear" w:color="auto" w:fill="FFFFFF"/>
        </w:rPr>
        <w:t>ДП «Елегія» 89 000 гривень на встановлення сонячних панелей на будівлі для ВПО Нескучне та облаштування каналізаційної мережі,</w:t>
      </w:r>
    </w:p>
    <w:p w:rsidR="0057481F" w:rsidRPr="00941675" w:rsidRDefault="0057481F" w:rsidP="009B77F1">
      <w:pPr>
        <w:pStyle w:val="a3"/>
        <w:shd w:val="clear" w:color="auto" w:fill="FFFFFF"/>
        <w:ind w:left="0"/>
        <w:jc w:val="both"/>
        <w:rPr>
          <w:i/>
          <w:sz w:val="26"/>
          <w:szCs w:val="26"/>
          <w:shd w:val="clear" w:color="auto" w:fill="FFFFFF"/>
        </w:rPr>
      </w:pP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надання фінансової підтримки </w:t>
      </w:r>
      <w:r w:rsidR="00E85681" w:rsidRPr="00941675">
        <w:rPr>
          <w:sz w:val="26"/>
          <w:szCs w:val="26"/>
          <w:shd w:val="clear" w:color="auto" w:fill="FFFFFF"/>
        </w:rPr>
        <w:t>Д</w:t>
      </w:r>
      <w:r w:rsidRPr="00941675">
        <w:rPr>
          <w:sz w:val="26"/>
          <w:szCs w:val="26"/>
          <w:shd w:val="clear" w:color="auto" w:fill="FFFFFF"/>
        </w:rPr>
        <w:t>П</w:t>
      </w:r>
      <w:r w:rsidRPr="00941675">
        <w:rPr>
          <w:i/>
          <w:sz w:val="26"/>
          <w:szCs w:val="26"/>
          <w:shd w:val="clear" w:color="auto" w:fill="FFFFFF"/>
        </w:rPr>
        <w:t xml:space="preserve"> «Комун</w:t>
      </w:r>
      <w:r w:rsidR="00E85681" w:rsidRPr="00941675">
        <w:rPr>
          <w:i/>
          <w:sz w:val="26"/>
          <w:szCs w:val="26"/>
          <w:shd w:val="clear" w:color="auto" w:fill="FFFFFF"/>
        </w:rPr>
        <w:t>житло</w:t>
      </w:r>
      <w:r w:rsidRPr="00941675">
        <w:rPr>
          <w:i/>
          <w:sz w:val="26"/>
          <w:szCs w:val="26"/>
          <w:shd w:val="clear" w:color="auto" w:fill="FFFFFF"/>
        </w:rPr>
        <w:t xml:space="preserve">» </w:t>
      </w:r>
      <w:r w:rsidR="00E85681" w:rsidRPr="00941675">
        <w:rPr>
          <w:i/>
          <w:sz w:val="26"/>
          <w:szCs w:val="26"/>
          <w:shd w:val="clear" w:color="auto" w:fill="FFFFFF"/>
        </w:rPr>
        <w:t>24 900</w:t>
      </w:r>
      <w:r w:rsidRPr="00941675">
        <w:rPr>
          <w:i/>
          <w:sz w:val="26"/>
          <w:szCs w:val="26"/>
          <w:shd w:val="clear" w:color="auto" w:fill="FFFFFF"/>
        </w:rPr>
        <w:t xml:space="preserve"> гривень;</w:t>
      </w:r>
    </w:p>
    <w:p w:rsidR="0057481F" w:rsidRPr="00941675" w:rsidRDefault="00087AC1" w:rsidP="00C2334F">
      <w:pPr>
        <w:pStyle w:val="a3"/>
        <w:shd w:val="clear" w:color="auto" w:fill="FFFFFF"/>
        <w:ind w:left="0" w:firstLine="567"/>
        <w:jc w:val="both"/>
        <w:rPr>
          <w:sz w:val="26"/>
          <w:szCs w:val="26"/>
          <w:shd w:val="clear" w:color="auto" w:fill="FFFFFF"/>
        </w:rPr>
      </w:pPr>
      <w:r w:rsidRPr="00941675">
        <w:rPr>
          <w:sz w:val="26"/>
          <w:szCs w:val="26"/>
        </w:rPr>
        <w:t>0116030 «</w:t>
      </w:r>
      <w:r w:rsidRPr="00941675">
        <w:rPr>
          <w:sz w:val="26"/>
          <w:szCs w:val="26"/>
          <w:shd w:val="clear" w:color="auto" w:fill="FFFFFF"/>
        </w:rPr>
        <w:t>Організація благоустрою населених пунктів</w:t>
      </w:r>
      <w:r w:rsidRPr="00941675">
        <w:rPr>
          <w:sz w:val="26"/>
          <w:szCs w:val="26"/>
        </w:rPr>
        <w:t xml:space="preserve">»: </w:t>
      </w:r>
      <w:r w:rsidR="0057481F" w:rsidRPr="00941675">
        <w:rPr>
          <w:b/>
          <w:i/>
          <w:sz w:val="26"/>
          <w:szCs w:val="26"/>
          <w:shd w:val="clear" w:color="auto" w:fill="FFFFFF"/>
        </w:rPr>
        <w:t>зменшити</w:t>
      </w:r>
      <w:r w:rsidR="0057481F" w:rsidRPr="00941675">
        <w:rPr>
          <w:sz w:val="26"/>
          <w:szCs w:val="26"/>
          <w:shd w:val="clear" w:color="auto" w:fill="FFFFFF"/>
        </w:rPr>
        <w:t xml:space="preserve"> асигнування загального фонду на </w:t>
      </w:r>
      <w:r w:rsidR="0048105F" w:rsidRPr="00941675">
        <w:rPr>
          <w:sz w:val="26"/>
          <w:szCs w:val="26"/>
          <w:shd w:val="clear" w:color="auto" w:fill="FFFFFF"/>
        </w:rPr>
        <w:t xml:space="preserve">оплату послуг та придбання предметів та матеріалів на </w:t>
      </w:r>
      <w:r w:rsidR="0057481F" w:rsidRPr="00941675">
        <w:rPr>
          <w:sz w:val="26"/>
          <w:szCs w:val="26"/>
          <w:shd w:val="clear" w:color="auto" w:fill="FFFFFF"/>
        </w:rPr>
        <w:t xml:space="preserve">суму </w:t>
      </w:r>
      <w:r w:rsidR="0048105F" w:rsidRPr="00941675">
        <w:rPr>
          <w:sz w:val="26"/>
          <w:szCs w:val="26"/>
          <w:shd w:val="clear" w:color="auto" w:fill="FFFFFF"/>
        </w:rPr>
        <w:t>7</w:t>
      </w:r>
      <w:r w:rsidRPr="00941675">
        <w:rPr>
          <w:sz w:val="26"/>
          <w:szCs w:val="26"/>
          <w:shd w:val="clear" w:color="auto" w:fill="FFFFFF"/>
        </w:rPr>
        <w:t>7</w:t>
      </w:r>
      <w:r w:rsidR="0048105F" w:rsidRPr="00941675">
        <w:rPr>
          <w:sz w:val="26"/>
          <w:szCs w:val="26"/>
          <w:shd w:val="clear" w:color="auto" w:fill="FFFFFF"/>
        </w:rPr>
        <w:t>6 175</w:t>
      </w:r>
      <w:r w:rsidR="0057481F" w:rsidRPr="00941675">
        <w:rPr>
          <w:sz w:val="26"/>
          <w:szCs w:val="26"/>
          <w:shd w:val="clear" w:color="auto" w:fill="FFFFFF"/>
        </w:rPr>
        <w:t xml:space="preserve"> гривень</w:t>
      </w:r>
      <w:r w:rsidR="0048105F" w:rsidRPr="00941675">
        <w:rPr>
          <w:sz w:val="26"/>
          <w:szCs w:val="26"/>
          <w:shd w:val="clear" w:color="auto" w:fill="FFFFFF"/>
        </w:rPr>
        <w:t xml:space="preserve">, </w:t>
      </w:r>
      <w:r w:rsidR="0048105F" w:rsidRPr="00941675">
        <w:rPr>
          <w:b/>
          <w:i/>
          <w:sz w:val="26"/>
          <w:szCs w:val="26"/>
          <w:shd w:val="clear" w:color="auto" w:fill="FFFFFF"/>
        </w:rPr>
        <w:t>збільшити</w:t>
      </w:r>
      <w:r w:rsidR="0048105F" w:rsidRPr="00941675">
        <w:rPr>
          <w:sz w:val="26"/>
          <w:szCs w:val="26"/>
          <w:shd w:val="clear" w:color="auto" w:fill="FFFFFF"/>
        </w:rPr>
        <w:t xml:space="preserve"> асигнування загального фонду на оплату електроенергії на суму 56 175 гривень</w:t>
      </w:r>
      <w:r w:rsidR="0057481F" w:rsidRPr="00941675">
        <w:rPr>
          <w:sz w:val="26"/>
          <w:szCs w:val="26"/>
          <w:shd w:val="clear" w:color="auto" w:fill="FFFFFF"/>
        </w:rPr>
        <w:t>;</w:t>
      </w:r>
    </w:p>
    <w:p w:rsidR="0057481F" w:rsidRPr="00941675" w:rsidRDefault="0057481F" w:rsidP="00C2334F">
      <w:pPr>
        <w:pStyle w:val="a3"/>
        <w:shd w:val="clear" w:color="auto" w:fill="FFFFFF"/>
        <w:ind w:left="0" w:firstLine="567"/>
        <w:jc w:val="both"/>
        <w:rPr>
          <w:sz w:val="26"/>
          <w:szCs w:val="26"/>
          <w:shd w:val="clear" w:color="auto" w:fill="FFFFFF"/>
        </w:rPr>
      </w:pPr>
      <w:r w:rsidRPr="00941675">
        <w:rPr>
          <w:sz w:val="26"/>
          <w:szCs w:val="26"/>
          <w:shd w:val="clear" w:color="auto" w:fill="FFFFFF"/>
        </w:rPr>
        <w:lastRenderedPageBreak/>
        <w:t>011</w:t>
      </w:r>
      <w:r w:rsidR="0048105F" w:rsidRPr="00941675">
        <w:rPr>
          <w:sz w:val="26"/>
          <w:szCs w:val="26"/>
          <w:shd w:val="clear" w:color="auto" w:fill="FFFFFF"/>
        </w:rPr>
        <w:t>6090</w:t>
      </w:r>
      <w:r w:rsidRPr="00941675">
        <w:rPr>
          <w:sz w:val="26"/>
          <w:szCs w:val="26"/>
          <w:shd w:val="clear" w:color="auto" w:fill="FFFFFF"/>
        </w:rPr>
        <w:t xml:space="preserve"> «</w:t>
      </w:r>
      <w:r w:rsidR="0048105F" w:rsidRPr="00941675">
        <w:rPr>
          <w:sz w:val="26"/>
          <w:szCs w:val="26"/>
          <w:shd w:val="clear" w:color="auto" w:fill="FFFFFF"/>
        </w:rPr>
        <w:t>Інша діяльність у сфері житлово-комунального господарства</w:t>
      </w:r>
      <w:r w:rsidRPr="00941675">
        <w:rPr>
          <w:sz w:val="26"/>
          <w:szCs w:val="26"/>
          <w:shd w:val="clear" w:color="auto" w:fill="FFFFFF"/>
        </w:rPr>
        <w:t xml:space="preserve">»: </w:t>
      </w:r>
      <w:r w:rsidRPr="00941675">
        <w:rPr>
          <w:b/>
          <w:i/>
          <w:sz w:val="26"/>
          <w:szCs w:val="26"/>
          <w:shd w:val="clear" w:color="auto" w:fill="FFFFFF"/>
        </w:rPr>
        <w:t>з</w:t>
      </w:r>
      <w:r w:rsidR="00EF6A94" w:rsidRPr="00941675">
        <w:rPr>
          <w:b/>
          <w:i/>
          <w:sz w:val="26"/>
          <w:szCs w:val="26"/>
          <w:shd w:val="clear" w:color="auto" w:fill="FFFFFF"/>
        </w:rPr>
        <w:t>біль</w:t>
      </w:r>
      <w:r w:rsidRPr="00941675">
        <w:rPr>
          <w:b/>
          <w:i/>
          <w:sz w:val="26"/>
          <w:szCs w:val="26"/>
          <w:shd w:val="clear" w:color="auto" w:fill="FFFFFF"/>
        </w:rPr>
        <w:t>шити</w:t>
      </w:r>
      <w:r w:rsidRPr="00941675">
        <w:rPr>
          <w:sz w:val="26"/>
          <w:szCs w:val="26"/>
          <w:shd w:val="clear" w:color="auto" w:fill="FFFFFF"/>
        </w:rPr>
        <w:t xml:space="preserve"> асигнування загального фонду на суму </w:t>
      </w:r>
      <w:r w:rsidR="00EF6A94" w:rsidRPr="00941675">
        <w:rPr>
          <w:sz w:val="26"/>
          <w:szCs w:val="26"/>
          <w:shd w:val="clear" w:color="auto" w:fill="FFFFFF"/>
        </w:rPr>
        <w:t>1 000</w:t>
      </w:r>
      <w:r w:rsidRPr="00941675">
        <w:rPr>
          <w:sz w:val="26"/>
          <w:szCs w:val="26"/>
          <w:shd w:val="clear" w:color="auto" w:fill="FFFFFF"/>
        </w:rPr>
        <w:t xml:space="preserve"> гривень;</w:t>
      </w:r>
    </w:p>
    <w:p w:rsidR="00EF6A94" w:rsidRPr="00941675" w:rsidRDefault="00EF6A94" w:rsidP="00EF6A94">
      <w:pPr>
        <w:pStyle w:val="a3"/>
        <w:shd w:val="clear" w:color="auto" w:fill="FFFFFF"/>
        <w:ind w:left="0" w:firstLine="567"/>
        <w:jc w:val="both"/>
        <w:rPr>
          <w:sz w:val="26"/>
          <w:szCs w:val="26"/>
          <w:shd w:val="clear" w:color="auto" w:fill="FFFFFF"/>
        </w:rPr>
      </w:pPr>
      <w:r w:rsidRPr="00941675">
        <w:rPr>
          <w:sz w:val="26"/>
          <w:szCs w:val="26"/>
        </w:rPr>
        <w:t>0117130 «</w:t>
      </w:r>
      <w:r w:rsidRPr="00941675">
        <w:rPr>
          <w:sz w:val="26"/>
          <w:szCs w:val="26"/>
          <w:shd w:val="clear" w:color="auto" w:fill="FFFFFF"/>
        </w:rPr>
        <w:t>Здійснення заходів із землеустрою</w:t>
      </w:r>
      <w:r w:rsidRPr="00941675">
        <w:rPr>
          <w:sz w:val="26"/>
          <w:szCs w:val="26"/>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100 000 гривень;</w:t>
      </w:r>
    </w:p>
    <w:p w:rsidR="00EF6A94" w:rsidRPr="00941675" w:rsidRDefault="00EF6A94" w:rsidP="00EF6A94">
      <w:pPr>
        <w:pStyle w:val="a3"/>
        <w:shd w:val="clear" w:color="auto" w:fill="FFFFFF"/>
        <w:ind w:left="0" w:firstLine="567"/>
        <w:jc w:val="both"/>
        <w:rPr>
          <w:sz w:val="26"/>
          <w:szCs w:val="26"/>
          <w:shd w:val="clear" w:color="auto" w:fill="FFFFFF"/>
        </w:rPr>
      </w:pPr>
      <w:r w:rsidRPr="00941675">
        <w:rPr>
          <w:sz w:val="26"/>
          <w:szCs w:val="26"/>
          <w:shd w:val="clear" w:color="auto" w:fill="FFFFFF"/>
        </w:rPr>
        <w:t xml:space="preserve">0117322 </w:t>
      </w:r>
      <w:r w:rsidRPr="00941675">
        <w:rPr>
          <w:sz w:val="26"/>
          <w:szCs w:val="26"/>
        </w:rPr>
        <w:t>«</w:t>
      </w:r>
      <w:r w:rsidRPr="00941675">
        <w:rPr>
          <w:rStyle w:val="rvts11"/>
          <w:sz w:val="26"/>
          <w:szCs w:val="26"/>
          <w:shd w:val="clear" w:color="auto" w:fill="FFFFFF"/>
        </w:rPr>
        <w:t>Будівництво</w:t>
      </w:r>
      <w:r w:rsidRPr="00941675">
        <w:rPr>
          <w:rStyle w:val="rvts58"/>
          <w:sz w:val="26"/>
          <w:szCs w:val="26"/>
          <w:shd w:val="clear" w:color="auto" w:fill="FFFFFF"/>
        </w:rPr>
        <w:t> </w:t>
      </w:r>
      <w:r w:rsidRPr="00941675">
        <w:rPr>
          <w:rStyle w:val="rvts11"/>
          <w:sz w:val="26"/>
          <w:szCs w:val="26"/>
          <w:shd w:val="clear" w:color="auto" w:fill="FFFFFF"/>
        </w:rPr>
        <w:t>медичних установ та закладів</w:t>
      </w:r>
      <w:r w:rsidRPr="00941675">
        <w:rPr>
          <w:sz w:val="26"/>
          <w:szCs w:val="26"/>
        </w:rPr>
        <w:t>»:</w:t>
      </w:r>
      <w:r w:rsidRPr="00941675">
        <w:rPr>
          <w:b/>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1 023 000 гривень;</w:t>
      </w:r>
    </w:p>
    <w:p w:rsidR="00EF6A94" w:rsidRPr="00941675" w:rsidRDefault="00EF6A94" w:rsidP="00EF6A94">
      <w:pPr>
        <w:pStyle w:val="a3"/>
        <w:shd w:val="clear" w:color="auto" w:fill="FFFFFF"/>
        <w:ind w:left="0" w:firstLine="567"/>
        <w:jc w:val="both"/>
        <w:rPr>
          <w:sz w:val="26"/>
          <w:szCs w:val="26"/>
          <w:shd w:val="clear" w:color="auto" w:fill="FFFFFF"/>
        </w:rPr>
      </w:pPr>
      <w:r w:rsidRPr="00941675">
        <w:rPr>
          <w:sz w:val="26"/>
          <w:szCs w:val="26"/>
          <w:shd w:val="clear" w:color="auto" w:fill="FFFFFF"/>
        </w:rPr>
        <w:t xml:space="preserve">0117670 </w:t>
      </w:r>
      <w:r w:rsidRPr="00941675">
        <w:rPr>
          <w:sz w:val="26"/>
          <w:szCs w:val="26"/>
        </w:rPr>
        <w:t>«Внески до статутного капіталу суб'єктів господарювання»:</w:t>
      </w:r>
      <w:r w:rsidRPr="00941675">
        <w:rPr>
          <w:b/>
          <w:i/>
          <w:sz w:val="26"/>
          <w:szCs w:val="26"/>
          <w:shd w:val="clear" w:color="auto" w:fill="FFFFFF"/>
        </w:rPr>
        <w:t xml:space="preserve"> зменшити</w:t>
      </w:r>
      <w:r w:rsidRPr="00941675">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по </w:t>
      </w:r>
      <w:r w:rsidRPr="00941675">
        <w:rPr>
          <w:i/>
          <w:sz w:val="26"/>
          <w:szCs w:val="26"/>
          <w:shd w:val="clear" w:color="auto" w:fill="FFFFFF"/>
        </w:rPr>
        <w:t>КП «Тростянецька комунальна аптека» на 33 гривні,</w:t>
      </w:r>
      <w:r w:rsidRPr="00941675">
        <w:rPr>
          <w:b/>
          <w:i/>
          <w:sz w:val="26"/>
          <w:szCs w:val="26"/>
          <w:shd w:val="clear" w:color="auto" w:fill="FFFFFF"/>
        </w:rPr>
        <w:t xml:space="preserve"> збільшити</w:t>
      </w:r>
      <w:r w:rsidRPr="00941675">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w:t>
      </w:r>
      <w:r w:rsidRPr="00941675">
        <w:rPr>
          <w:i/>
          <w:sz w:val="26"/>
          <w:szCs w:val="26"/>
          <w:shd w:val="clear" w:color="auto" w:fill="FFFFFF"/>
        </w:rPr>
        <w:t>КП «Центр комунальних послуг» 16 577 гривень</w:t>
      </w:r>
      <w:r w:rsidRPr="00941675">
        <w:rPr>
          <w:sz w:val="26"/>
          <w:szCs w:val="26"/>
          <w:shd w:val="clear" w:color="auto" w:fill="FFFFFF"/>
        </w:rPr>
        <w:t xml:space="preserve"> на капітальний ремонт приміщень в будівлі по вул.Миру,2;</w:t>
      </w:r>
    </w:p>
    <w:p w:rsidR="00EF6A94" w:rsidRPr="00941675" w:rsidRDefault="00EF6A94" w:rsidP="00EF6A94">
      <w:pPr>
        <w:pStyle w:val="a3"/>
        <w:shd w:val="clear" w:color="auto" w:fill="FFFFFF"/>
        <w:ind w:left="0" w:firstLine="567"/>
        <w:jc w:val="both"/>
        <w:rPr>
          <w:sz w:val="26"/>
          <w:szCs w:val="26"/>
          <w:shd w:val="clear" w:color="auto" w:fill="FFFFFF"/>
        </w:rPr>
      </w:pPr>
      <w:r w:rsidRPr="00941675">
        <w:rPr>
          <w:sz w:val="26"/>
          <w:szCs w:val="26"/>
          <w:shd w:val="clear" w:color="auto" w:fill="FFFFFF"/>
        </w:rPr>
        <w:t xml:space="preserve">0117693 «Інші заходи, пов'язані з економічною діяльністю»: </w:t>
      </w:r>
      <w:r w:rsidRPr="00941675">
        <w:rPr>
          <w:b/>
          <w:i/>
          <w:sz w:val="26"/>
          <w:szCs w:val="26"/>
          <w:shd w:val="clear" w:color="auto" w:fill="FFFFFF"/>
        </w:rPr>
        <w:t>збільшити</w:t>
      </w:r>
      <w:r w:rsidRPr="00941675">
        <w:rPr>
          <w:i/>
          <w:sz w:val="26"/>
          <w:szCs w:val="26"/>
          <w:shd w:val="clear" w:color="auto" w:fill="FFFFFF"/>
        </w:rPr>
        <w:t xml:space="preserve"> </w:t>
      </w:r>
      <w:r w:rsidRPr="00941675">
        <w:rPr>
          <w:sz w:val="26"/>
          <w:szCs w:val="26"/>
          <w:shd w:val="clear" w:color="auto" w:fill="FFFFFF"/>
        </w:rPr>
        <w:t>асигнування загального фонду на суму 65 340 гривень;</w:t>
      </w:r>
    </w:p>
    <w:p w:rsidR="00EF6A94" w:rsidRPr="00941675" w:rsidRDefault="00EF6A94" w:rsidP="00EF6A94">
      <w:pPr>
        <w:pStyle w:val="a3"/>
        <w:shd w:val="clear" w:color="auto" w:fill="FFFFFF"/>
        <w:ind w:left="0" w:firstLine="567"/>
        <w:jc w:val="both"/>
        <w:rPr>
          <w:sz w:val="26"/>
          <w:szCs w:val="26"/>
          <w:shd w:val="clear" w:color="auto" w:fill="FFFFFF"/>
        </w:rPr>
      </w:pPr>
      <w:r w:rsidRPr="00941675">
        <w:rPr>
          <w:sz w:val="26"/>
          <w:szCs w:val="26"/>
        </w:rPr>
        <w:t>0118130 «</w:t>
      </w:r>
      <w:r w:rsidRPr="00941675">
        <w:rPr>
          <w:sz w:val="26"/>
          <w:szCs w:val="26"/>
          <w:shd w:val="clear" w:color="auto" w:fill="FFFFFF"/>
        </w:rPr>
        <w:t>Забезпечення діяльності місцевої та добровільної пожежної охорони</w:t>
      </w:r>
      <w:r w:rsidRPr="00941675">
        <w:rPr>
          <w:sz w:val="26"/>
          <w:szCs w:val="26"/>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w:t>
      </w:r>
      <w:r w:rsidR="00650CA0" w:rsidRPr="00941675">
        <w:rPr>
          <w:sz w:val="26"/>
          <w:szCs w:val="26"/>
          <w:shd w:val="clear" w:color="auto" w:fill="FFFFFF"/>
        </w:rPr>
        <w:t>9 060</w:t>
      </w:r>
      <w:r w:rsidRPr="00941675">
        <w:rPr>
          <w:sz w:val="26"/>
          <w:szCs w:val="26"/>
          <w:shd w:val="clear" w:color="auto" w:fill="FFFFFF"/>
        </w:rPr>
        <w:t xml:space="preserve"> гривень;</w:t>
      </w:r>
    </w:p>
    <w:p w:rsidR="0057481F" w:rsidRPr="00941675" w:rsidRDefault="00EF6A94" w:rsidP="00EF6A94">
      <w:pPr>
        <w:pStyle w:val="a3"/>
        <w:shd w:val="clear" w:color="auto" w:fill="FFFFFF"/>
        <w:tabs>
          <w:tab w:val="left" w:pos="1134"/>
        </w:tabs>
        <w:ind w:left="0" w:firstLine="567"/>
        <w:jc w:val="both"/>
        <w:rPr>
          <w:sz w:val="26"/>
          <w:szCs w:val="26"/>
          <w:shd w:val="clear" w:color="auto" w:fill="FFFFFF"/>
        </w:rPr>
      </w:pPr>
      <w:r w:rsidRPr="00941675">
        <w:rPr>
          <w:sz w:val="26"/>
          <w:szCs w:val="26"/>
        </w:rPr>
        <w:t>0118130 «</w:t>
      </w:r>
      <w:r w:rsidRPr="00941675">
        <w:rPr>
          <w:sz w:val="26"/>
          <w:szCs w:val="26"/>
          <w:shd w:val="clear" w:color="auto" w:fill="FFFFFF"/>
        </w:rPr>
        <w:t>Забезпечення діяльності місцевої та добровільної пожежної охорони</w:t>
      </w:r>
      <w:r w:rsidRPr="00941675">
        <w:rPr>
          <w:sz w:val="26"/>
          <w:szCs w:val="26"/>
        </w:rPr>
        <w:t xml:space="preserve">» </w:t>
      </w:r>
      <w:r w:rsidR="00650CA0" w:rsidRPr="00941675">
        <w:rPr>
          <w:sz w:val="26"/>
          <w:szCs w:val="26"/>
        </w:rPr>
        <w:t>(</w:t>
      </w:r>
      <w:r w:rsidRPr="00941675">
        <w:rPr>
          <w:sz w:val="26"/>
          <w:szCs w:val="26"/>
        </w:rPr>
        <w:t>КЗ «Добровільна пожежна команда»</w:t>
      </w:r>
      <w:r w:rsidR="00650CA0" w:rsidRPr="00941675">
        <w:rPr>
          <w:sz w:val="26"/>
          <w:szCs w:val="26"/>
        </w:rPr>
        <w:t>)</w:t>
      </w:r>
      <w:r w:rsidRPr="00941675">
        <w:rPr>
          <w:sz w:val="26"/>
          <w:szCs w:val="26"/>
        </w:rPr>
        <w:t xml:space="preserve">: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w:t>
      </w:r>
      <w:r w:rsidR="0057481F" w:rsidRPr="00941675">
        <w:rPr>
          <w:sz w:val="26"/>
          <w:szCs w:val="26"/>
          <w:shd w:val="clear" w:color="auto" w:fill="FFFFFF"/>
        </w:rPr>
        <w:t xml:space="preserve">на заробітну плату з нарахуваннями </w:t>
      </w:r>
      <w:r w:rsidR="00650CA0" w:rsidRPr="00941675">
        <w:rPr>
          <w:sz w:val="26"/>
          <w:szCs w:val="26"/>
          <w:shd w:val="clear" w:color="auto" w:fill="FFFFFF"/>
        </w:rPr>
        <w:t xml:space="preserve">пожежних </w:t>
      </w:r>
      <w:r w:rsidR="0057481F" w:rsidRPr="00941675">
        <w:rPr>
          <w:sz w:val="26"/>
          <w:szCs w:val="26"/>
          <w:shd w:val="clear" w:color="auto" w:fill="FFFFFF"/>
        </w:rPr>
        <w:t>(</w:t>
      </w:r>
      <w:r w:rsidR="00650CA0" w:rsidRPr="00941675">
        <w:rPr>
          <w:sz w:val="26"/>
          <w:szCs w:val="26"/>
          <w:shd w:val="clear" w:color="auto" w:fill="FFFFFF"/>
        </w:rPr>
        <w:t>вересень</w:t>
      </w:r>
      <w:r w:rsidR="0057481F" w:rsidRPr="00941675">
        <w:rPr>
          <w:sz w:val="26"/>
          <w:szCs w:val="26"/>
          <w:shd w:val="clear" w:color="auto" w:fill="FFFFFF"/>
        </w:rPr>
        <w:t>-</w:t>
      </w:r>
      <w:r w:rsidR="00650CA0" w:rsidRPr="00941675">
        <w:rPr>
          <w:sz w:val="26"/>
          <w:szCs w:val="26"/>
          <w:shd w:val="clear" w:color="auto" w:fill="FFFFFF"/>
        </w:rPr>
        <w:t>листопад</w:t>
      </w:r>
      <w:r w:rsidR="0057481F" w:rsidRPr="00941675">
        <w:rPr>
          <w:sz w:val="26"/>
          <w:szCs w:val="26"/>
          <w:shd w:val="clear" w:color="auto" w:fill="FFFFFF"/>
        </w:rPr>
        <w:t xml:space="preserve">) на суму </w:t>
      </w:r>
      <w:r w:rsidR="00650CA0" w:rsidRPr="00941675">
        <w:rPr>
          <w:sz w:val="26"/>
          <w:szCs w:val="26"/>
          <w:shd w:val="clear" w:color="auto" w:fill="FFFFFF"/>
        </w:rPr>
        <w:t>95</w:t>
      </w:r>
      <w:r w:rsidR="0057481F" w:rsidRPr="00941675">
        <w:rPr>
          <w:sz w:val="26"/>
          <w:szCs w:val="26"/>
          <w:shd w:val="clear" w:color="auto" w:fill="FFFFFF"/>
        </w:rPr>
        <w:t> 000 гривень;</w:t>
      </w:r>
    </w:p>
    <w:p w:rsidR="0057481F" w:rsidRPr="00941675" w:rsidRDefault="0057481F" w:rsidP="00950E19">
      <w:pPr>
        <w:pStyle w:val="a3"/>
        <w:shd w:val="clear" w:color="auto" w:fill="FFFFFF"/>
        <w:tabs>
          <w:tab w:val="left" w:pos="1134"/>
        </w:tabs>
        <w:ind w:left="0" w:firstLine="567"/>
        <w:jc w:val="both"/>
        <w:rPr>
          <w:sz w:val="26"/>
          <w:szCs w:val="26"/>
          <w:shd w:val="clear" w:color="auto" w:fill="FFFFFF"/>
        </w:rPr>
      </w:pPr>
      <w:r w:rsidRPr="00941675">
        <w:rPr>
          <w:sz w:val="26"/>
          <w:szCs w:val="26"/>
        </w:rPr>
        <w:t>0118230 «</w:t>
      </w:r>
      <w:r w:rsidRPr="00941675">
        <w:rPr>
          <w:sz w:val="26"/>
          <w:szCs w:val="26"/>
          <w:shd w:val="clear" w:color="auto" w:fill="FFFFFF"/>
        </w:rPr>
        <w:t>Інші заходи громадського порядку та безпеки</w:t>
      </w:r>
      <w:r w:rsidRPr="00941675">
        <w:rPr>
          <w:sz w:val="26"/>
          <w:szCs w:val="26"/>
        </w:rPr>
        <w:t xml:space="preserve">»: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оплату послуг </w:t>
      </w:r>
      <w:r w:rsidR="00650CA0" w:rsidRPr="00941675">
        <w:rPr>
          <w:sz w:val="26"/>
          <w:szCs w:val="26"/>
          <w:shd w:val="clear" w:color="auto" w:fill="FFFFFF"/>
        </w:rPr>
        <w:t>інтерне</w:t>
      </w:r>
      <w:r w:rsidR="00F63C24" w:rsidRPr="00941675">
        <w:rPr>
          <w:sz w:val="26"/>
          <w:szCs w:val="26"/>
          <w:shd w:val="clear" w:color="auto" w:fill="FFFFFF"/>
        </w:rPr>
        <w:t>т</w:t>
      </w:r>
      <w:r w:rsidR="00650CA0" w:rsidRPr="00941675">
        <w:rPr>
          <w:sz w:val="26"/>
          <w:szCs w:val="26"/>
          <w:shd w:val="clear" w:color="auto" w:fill="FFFFFF"/>
        </w:rPr>
        <w:t>-провайдера для</w:t>
      </w:r>
      <w:r w:rsidRPr="00941675">
        <w:rPr>
          <w:sz w:val="26"/>
          <w:szCs w:val="26"/>
          <w:shd w:val="clear" w:color="auto" w:fill="FFFFFF"/>
        </w:rPr>
        <w:t xml:space="preserve"> забезпечення роботи системи оповіщення на суму </w:t>
      </w:r>
      <w:r w:rsidR="00650CA0" w:rsidRPr="00941675">
        <w:rPr>
          <w:sz w:val="26"/>
          <w:szCs w:val="26"/>
          <w:shd w:val="clear" w:color="auto" w:fill="FFFFFF"/>
        </w:rPr>
        <w:t>1 4</w:t>
      </w:r>
      <w:r w:rsidRPr="00941675">
        <w:rPr>
          <w:sz w:val="26"/>
          <w:szCs w:val="26"/>
          <w:shd w:val="clear" w:color="auto" w:fill="FFFFFF"/>
        </w:rPr>
        <w:t>00 гривень;</w:t>
      </w:r>
    </w:p>
    <w:p w:rsidR="00650CA0" w:rsidRPr="00941675" w:rsidRDefault="00650CA0" w:rsidP="00650CA0">
      <w:pPr>
        <w:pStyle w:val="a3"/>
        <w:shd w:val="clear" w:color="auto" w:fill="FFFFFF"/>
        <w:tabs>
          <w:tab w:val="left" w:pos="1134"/>
        </w:tabs>
        <w:ind w:left="0" w:firstLine="567"/>
        <w:jc w:val="both"/>
        <w:rPr>
          <w:sz w:val="26"/>
          <w:szCs w:val="26"/>
          <w:shd w:val="clear" w:color="auto" w:fill="FFFFFF"/>
        </w:rPr>
      </w:pPr>
      <w:r w:rsidRPr="00941675">
        <w:rPr>
          <w:sz w:val="26"/>
          <w:szCs w:val="26"/>
          <w:shd w:val="clear" w:color="auto" w:fill="FFFFFF"/>
        </w:rPr>
        <w:t xml:space="preserve">0118240 </w:t>
      </w:r>
      <w:r w:rsidRPr="00941675">
        <w:rPr>
          <w:sz w:val="26"/>
          <w:szCs w:val="26"/>
        </w:rPr>
        <w:t>«</w:t>
      </w:r>
      <w:r w:rsidRPr="00941675">
        <w:rPr>
          <w:sz w:val="26"/>
          <w:szCs w:val="26"/>
          <w:shd w:val="clear" w:color="auto" w:fill="FFFFFF"/>
        </w:rPr>
        <w:t>Заходи та роботи з територіальної оборони</w:t>
      </w:r>
      <w:r w:rsidRPr="00941675">
        <w:rPr>
          <w:sz w:val="26"/>
          <w:szCs w:val="26"/>
        </w:rPr>
        <w:t>»:</w:t>
      </w:r>
      <w:r w:rsidRPr="00941675">
        <w:rPr>
          <w:sz w:val="26"/>
          <w:szCs w:val="26"/>
          <w:shd w:val="clear" w:color="auto" w:fill="FFFFFF"/>
        </w:rPr>
        <w:t xml:space="preserve">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надання нецільової матеріальної допомоги членам ДФТГ «Тростянець-1» в сумі 840 000 гривень на вересень-листопад,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w:t>
      </w:r>
      <w:r w:rsidR="005E6E19" w:rsidRPr="00941675">
        <w:rPr>
          <w:sz w:val="26"/>
          <w:szCs w:val="26"/>
          <w:shd w:val="clear" w:color="auto" w:fill="FFFFFF"/>
        </w:rPr>
        <w:t>73</w:t>
      </w:r>
      <w:r w:rsidRPr="00941675">
        <w:rPr>
          <w:sz w:val="26"/>
          <w:szCs w:val="26"/>
          <w:shd w:val="clear" w:color="auto" w:fill="FFFFFF"/>
        </w:rPr>
        <w:t xml:space="preserve"> </w:t>
      </w:r>
      <w:r w:rsidR="005E6E19" w:rsidRPr="00941675">
        <w:rPr>
          <w:sz w:val="26"/>
          <w:szCs w:val="26"/>
          <w:shd w:val="clear" w:color="auto" w:fill="FFFFFF"/>
        </w:rPr>
        <w:t>7</w:t>
      </w:r>
      <w:r w:rsidRPr="00941675">
        <w:rPr>
          <w:sz w:val="26"/>
          <w:szCs w:val="26"/>
          <w:shd w:val="clear" w:color="auto" w:fill="FFFFFF"/>
        </w:rPr>
        <w:t xml:space="preserve">00 гривень </w:t>
      </w:r>
      <w:r w:rsidR="005E6E19" w:rsidRPr="00941675">
        <w:rPr>
          <w:sz w:val="26"/>
          <w:szCs w:val="26"/>
          <w:shd w:val="clear" w:color="auto" w:fill="FFFFFF"/>
        </w:rPr>
        <w:t xml:space="preserve">- </w:t>
      </w:r>
      <w:r w:rsidRPr="00941675">
        <w:rPr>
          <w:sz w:val="26"/>
          <w:szCs w:val="26"/>
          <w:shd w:val="clear" w:color="auto" w:fill="FFFFFF"/>
        </w:rPr>
        <w:t>оплат</w:t>
      </w:r>
      <w:r w:rsidR="005E6E19" w:rsidRPr="00941675">
        <w:rPr>
          <w:sz w:val="26"/>
          <w:szCs w:val="26"/>
          <w:shd w:val="clear" w:color="auto" w:fill="FFFFFF"/>
        </w:rPr>
        <w:t>а</w:t>
      </w:r>
      <w:r w:rsidRPr="00941675">
        <w:rPr>
          <w:sz w:val="26"/>
          <w:szCs w:val="26"/>
          <w:shd w:val="clear" w:color="auto" w:fill="FFFFFF"/>
        </w:rPr>
        <w:t xml:space="preserve"> послуг;</w:t>
      </w:r>
    </w:p>
    <w:p w:rsidR="00E607C5" w:rsidRPr="00941675" w:rsidRDefault="00E607C5" w:rsidP="008A27FE">
      <w:pPr>
        <w:pStyle w:val="a3"/>
        <w:shd w:val="clear" w:color="auto" w:fill="FFFFFF"/>
        <w:tabs>
          <w:tab w:val="left" w:pos="1134"/>
        </w:tabs>
        <w:ind w:left="0" w:firstLine="567"/>
        <w:jc w:val="both"/>
        <w:rPr>
          <w:sz w:val="26"/>
          <w:szCs w:val="26"/>
        </w:rPr>
      </w:pPr>
      <w:r w:rsidRPr="00941675">
        <w:rPr>
          <w:sz w:val="26"/>
          <w:szCs w:val="26"/>
        </w:rPr>
        <w:t>0118312 «</w:t>
      </w:r>
      <w:r w:rsidRPr="00941675">
        <w:rPr>
          <w:iCs/>
          <w:shd w:val="clear" w:color="auto" w:fill="FFFFFF"/>
        </w:rPr>
        <w:t>Утилізація відходів</w:t>
      </w:r>
      <w:r w:rsidRPr="00941675">
        <w:rPr>
          <w:sz w:val="26"/>
          <w:szCs w:val="26"/>
        </w:rPr>
        <w:t xml:space="preserve">»: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придбання контейнерів для </w:t>
      </w:r>
      <w:r w:rsidR="00F63C24" w:rsidRPr="00941675">
        <w:rPr>
          <w:sz w:val="26"/>
          <w:szCs w:val="26"/>
          <w:shd w:val="clear" w:color="auto" w:fill="FFFFFF"/>
        </w:rPr>
        <w:t xml:space="preserve">збору </w:t>
      </w:r>
      <w:r w:rsidRPr="00941675">
        <w:rPr>
          <w:sz w:val="26"/>
          <w:szCs w:val="26"/>
          <w:shd w:val="clear" w:color="auto" w:fill="FFFFFF"/>
        </w:rPr>
        <w:t>сміття на суму 40 000 гривень;</w:t>
      </w:r>
    </w:p>
    <w:p w:rsidR="0057481F" w:rsidRPr="00941675" w:rsidRDefault="0057481F" w:rsidP="008A27FE">
      <w:pPr>
        <w:pStyle w:val="a3"/>
        <w:shd w:val="clear" w:color="auto" w:fill="FFFFFF"/>
        <w:tabs>
          <w:tab w:val="left" w:pos="1134"/>
        </w:tabs>
        <w:ind w:left="0" w:firstLine="567"/>
        <w:jc w:val="both"/>
        <w:rPr>
          <w:sz w:val="26"/>
          <w:szCs w:val="26"/>
          <w:shd w:val="clear" w:color="auto" w:fill="FFFFFF"/>
        </w:rPr>
      </w:pPr>
      <w:r w:rsidRPr="00941675">
        <w:rPr>
          <w:sz w:val="26"/>
          <w:szCs w:val="26"/>
        </w:rPr>
        <w:t>0118330</w:t>
      </w:r>
      <w:r w:rsidR="00650CA0" w:rsidRPr="00941675">
        <w:rPr>
          <w:sz w:val="26"/>
          <w:szCs w:val="26"/>
        </w:rPr>
        <w:t xml:space="preserve"> </w:t>
      </w:r>
      <w:r w:rsidRPr="00941675">
        <w:rPr>
          <w:sz w:val="26"/>
          <w:szCs w:val="26"/>
        </w:rPr>
        <w:t>«</w:t>
      </w:r>
      <w:r w:rsidRPr="00941675">
        <w:rPr>
          <w:sz w:val="26"/>
          <w:szCs w:val="26"/>
          <w:shd w:val="clear" w:color="auto" w:fill="FFFFFF"/>
        </w:rPr>
        <w:t>Інша діяльність у сфері екології та охорони природних ресурсів</w:t>
      </w:r>
      <w:r w:rsidRPr="00941675">
        <w:rPr>
          <w:sz w:val="26"/>
          <w:szCs w:val="26"/>
        </w:rPr>
        <w:t xml:space="preserve">»: </w:t>
      </w:r>
      <w:r w:rsidRPr="00941675">
        <w:rPr>
          <w:b/>
          <w:i/>
          <w:sz w:val="26"/>
          <w:szCs w:val="26"/>
          <w:shd w:val="clear" w:color="auto" w:fill="FFFFFF"/>
        </w:rPr>
        <w:t>з</w:t>
      </w:r>
      <w:r w:rsidR="00650CA0" w:rsidRPr="00941675">
        <w:rPr>
          <w:b/>
          <w:i/>
          <w:sz w:val="26"/>
          <w:szCs w:val="26"/>
          <w:shd w:val="clear" w:color="auto" w:fill="FFFFFF"/>
        </w:rPr>
        <w:t>мен</w:t>
      </w:r>
      <w:r w:rsidRPr="00941675">
        <w:rPr>
          <w:b/>
          <w:i/>
          <w:sz w:val="26"/>
          <w:szCs w:val="26"/>
          <w:shd w:val="clear" w:color="auto" w:fill="FFFFFF"/>
        </w:rPr>
        <w:t>шити</w:t>
      </w:r>
      <w:r w:rsidRPr="00941675">
        <w:rPr>
          <w:sz w:val="26"/>
          <w:szCs w:val="26"/>
          <w:shd w:val="clear" w:color="auto" w:fill="FFFFFF"/>
        </w:rPr>
        <w:t xml:space="preserve"> асигнування загального фонду на оплату послуг на суму </w:t>
      </w:r>
      <w:r w:rsidR="00650CA0" w:rsidRPr="00941675">
        <w:rPr>
          <w:sz w:val="26"/>
          <w:szCs w:val="26"/>
          <w:shd w:val="clear" w:color="auto" w:fill="FFFFFF"/>
        </w:rPr>
        <w:t>4 6</w:t>
      </w:r>
      <w:r w:rsidRPr="00941675">
        <w:rPr>
          <w:sz w:val="26"/>
          <w:szCs w:val="26"/>
          <w:shd w:val="clear" w:color="auto" w:fill="FFFFFF"/>
        </w:rPr>
        <w:t>00 гривень;</w:t>
      </w:r>
    </w:p>
    <w:p w:rsidR="00650CA0" w:rsidRPr="00941675" w:rsidRDefault="00650CA0" w:rsidP="00650CA0">
      <w:pPr>
        <w:pStyle w:val="a3"/>
        <w:shd w:val="clear" w:color="auto" w:fill="FFFFFF"/>
        <w:tabs>
          <w:tab w:val="left" w:pos="1134"/>
        </w:tabs>
        <w:ind w:left="0" w:firstLine="567"/>
        <w:jc w:val="both"/>
        <w:rPr>
          <w:sz w:val="26"/>
          <w:szCs w:val="26"/>
          <w:shd w:val="clear" w:color="auto" w:fill="FFFFFF"/>
        </w:rPr>
      </w:pPr>
      <w:r w:rsidRPr="00941675">
        <w:rPr>
          <w:sz w:val="26"/>
          <w:szCs w:val="26"/>
        </w:rPr>
        <w:t>0118410 «</w:t>
      </w:r>
      <w:r w:rsidR="00D43F99" w:rsidRPr="00941675">
        <w:rPr>
          <w:sz w:val="26"/>
          <w:szCs w:val="26"/>
          <w:shd w:val="clear" w:color="auto" w:fill="FFFFFF"/>
        </w:rPr>
        <w:t>Фінансова підтримка засобів масової інформації</w:t>
      </w:r>
      <w:r w:rsidRPr="00941675">
        <w:rPr>
          <w:sz w:val="26"/>
          <w:szCs w:val="26"/>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w:t>
      </w:r>
      <w:r w:rsidR="00D43F99" w:rsidRPr="00941675">
        <w:rPr>
          <w:sz w:val="26"/>
          <w:szCs w:val="26"/>
          <w:shd w:val="clear" w:color="auto" w:fill="FFFFFF"/>
        </w:rPr>
        <w:t>1</w:t>
      </w:r>
      <w:r w:rsidR="00E607C5" w:rsidRPr="00941675">
        <w:rPr>
          <w:sz w:val="26"/>
          <w:szCs w:val="26"/>
          <w:shd w:val="clear" w:color="auto" w:fill="FFFFFF"/>
        </w:rPr>
        <w:t>2</w:t>
      </w:r>
      <w:r w:rsidR="00D43F99" w:rsidRPr="00941675">
        <w:rPr>
          <w:sz w:val="26"/>
          <w:szCs w:val="26"/>
          <w:shd w:val="clear" w:color="auto" w:fill="FFFFFF"/>
        </w:rPr>
        <w:t>0 0</w:t>
      </w:r>
      <w:r w:rsidRPr="00941675">
        <w:rPr>
          <w:sz w:val="26"/>
          <w:szCs w:val="26"/>
          <w:shd w:val="clear" w:color="auto" w:fill="FFFFFF"/>
        </w:rPr>
        <w:t>00 гривень;</w:t>
      </w:r>
    </w:p>
    <w:p w:rsidR="0057481F" w:rsidRPr="00941675" w:rsidRDefault="0057481F" w:rsidP="008A27FE">
      <w:pPr>
        <w:pStyle w:val="a3"/>
        <w:shd w:val="clear" w:color="auto" w:fill="FFFFFF"/>
        <w:tabs>
          <w:tab w:val="left" w:pos="1134"/>
        </w:tabs>
        <w:ind w:left="0" w:firstLine="567"/>
        <w:jc w:val="both"/>
        <w:rPr>
          <w:i/>
          <w:sz w:val="26"/>
          <w:szCs w:val="26"/>
        </w:rPr>
      </w:pPr>
    </w:p>
    <w:p w:rsidR="0057481F" w:rsidRPr="00941675" w:rsidRDefault="0057481F" w:rsidP="008A27FE">
      <w:pPr>
        <w:pStyle w:val="a3"/>
        <w:numPr>
          <w:ilvl w:val="0"/>
          <w:numId w:val="33"/>
        </w:numPr>
        <w:shd w:val="clear" w:color="auto" w:fill="FFFFFF"/>
        <w:tabs>
          <w:tab w:val="left" w:pos="851"/>
        </w:tabs>
        <w:ind w:left="0" w:firstLine="567"/>
        <w:jc w:val="both"/>
        <w:rPr>
          <w:i/>
          <w:sz w:val="26"/>
          <w:szCs w:val="26"/>
        </w:rPr>
      </w:pPr>
      <w:r w:rsidRPr="00941675">
        <w:rPr>
          <w:i/>
          <w:sz w:val="26"/>
          <w:szCs w:val="26"/>
        </w:rPr>
        <w:t xml:space="preserve">по головному розпоряднику коштів бюджету </w:t>
      </w:r>
      <w:r w:rsidRPr="00941675">
        <w:rPr>
          <w:b/>
          <w:i/>
          <w:sz w:val="26"/>
          <w:szCs w:val="26"/>
        </w:rPr>
        <w:t>відділу освіти</w:t>
      </w:r>
      <w:r w:rsidRPr="00941675">
        <w:rPr>
          <w:i/>
          <w:sz w:val="26"/>
          <w:szCs w:val="26"/>
        </w:rPr>
        <w:t xml:space="preserve"> </w:t>
      </w:r>
      <w:r w:rsidRPr="00941675">
        <w:rPr>
          <w:b/>
          <w:i/>
          <w:sz w:val="26"/>
          <w:szCs w:val="26"/>
        </w:rPr>
        <w:t xml:space="preserve">Тростянецької міської ради </w:t>
      </w:r>
      <w:r w:rsidRPr="00941675">
        <w:rPr>
          <w:i/>
          <w:sz w:val="26"/>
          <w:szCs w:val="26"/>
        </w:rPr>
        <w:t>за кодами програмної класифікації видатків та кредитування місцевих бюджетів:</w:t>
      </w:r>
    </w:p>
    <w:p w:rsidR="00D43F99" w:rsidRPr="00941675" w:rsidRDefault="00D43F99" w:rsidP="00D43F99">
      <w:pPr>
        <w:tabs>
          <w:tab w:val="left" w:pos="709"/>
        </w:tabs>
        <w:ind w:firstLine="567"/>
        <w:jc w:val="both"/>
        <w:rPr>
          <w:sz w:val="26"/>
          <w:szCs w:val="26"/>
          <w:shd w:val="clear" w:color="auto" w:fill="FFFFFF"/>
        </w:rPr>
      </w:pPr>
      <w:r w:rsidRPr="00941675">
        <w:rPr>
          <w:iCs/>
          <w:sz w:val="26"/>
          <w:szCs w:val="26"/>
        </w:rPr>
        <w:t xml:space="preserve">0610160 «Керівництво і управління у відповідній сфері у містах (місті Києві), селищах, селах, територіальних громадах»: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заробітну плату з нарахуваннями на суму 66 000 гривень, на придбання предметів та матеріалів (пальне та інше) на суму 60 000 гривень, на оплату енергоносіїв (вивіз сміття) 5 000 гривень, </w:t>
      </w:r>
      <w:r w:rsidRPr="00941675">
        <w:rPr>
          <w:b/>
          <w:i/>
          <w:sz w:val="26"/>
          <w:szCs w:val="26"/>
          <w:shd w:val="clear" w:color="auto" w:fill="FFFFFF"/>
        </w:rPr>
        <w:t>зменшити</w:t>
      </w:r>
      <w:r w:rsidRPr="00941675">
        <w:rPr>
          <w:sz w:val="26"/>
          <w:szCs w:val="26"/>
          <w:shd w:val="clear" w:color="auto" w:fill="FFFFFF"/>
        </w:rPr>
        <w:t xml:space="preserve"> асигнування на навчання на суму 215 гривень;</w:t>
      </w:r>
    </w:p>
    <w:p w:rsidR="0057481F" w:rsidRPr="00941675" w:rsidRDefault="0057481F" w:rsidP="007F32CC">
      <w:pPr>
        <w:pStyle w:val="a3"/>
        <w:shd w:val="clear" w:color="auto" w:fill="FFFFFF"/>
        <w:ind w:left="0" w:firstLine="567"/>
        <w:jc w:val="both"/>
        <w:rPr>
          <w:sz w:val="26"/>
          <w:szCs w:val="26"/>
          <w:shd w:val="clear" w:color="auto" w:fill="FFFFFF"/>
        </w:rPr>
      </w:pPr>
      <w:r w:rsidRPr="00941675">
        <w:rPr>
          <w:sz w:val="26"/>
          <w:szCs w:val="26"/>
          <w:shd w:val="clear" w:color="auto" w:fill="FFFFFF"/>
        </w:rPr>
        <w:t xml:space="preserve">0611010 «Надання дошкільної освіти»: </w:t>
      </w:r>
      <w:r w:rsidRPr="00941675">
        <w:rPr>
          <w:b/>
          <w:i/>
          <w:sz w:val="26"/>
          <w:szCs w:val="26"/>
          <w:shd w:val="clear" w:color="auto" w:fill="FFFFFF"/>
        </w:rPr>
        <w:t>зменшити</w:t>
      </w:r>
      <w:r w:rsidRPr="00941675">
        <w:rPr>
          <w:sz w:val="26"/>
          <w:szCs w:val="26"/>
          <w:shd w:val="clear" w:color="auto" w:fill="FFFFFF"/>
        </w:rPr>
        <w:t xml:space="preserve"> асигнування на заробітну плату </w:t>
      </w:r>
      <w:r w:rsidR="00BC5699" w:rsidRPr="00941675">
        <w:rPr>
          <w:sz w:val="26"/>
          <w:szCs w:val="26"/>
          <w:shd w:val="clear" w:color="auto" w:fill="FFFFFF"/>
        </w:rPr>
        <w:t xml:space="preserve">з нарахуваннями </w:t>
      </w:r>
      <w:r w:rsidRPr="00941675">
        <w:rPr>
          <w:sz w:val="26"/>
          <w:szCs w:val="26"/>
          <w:shd w:val="clear" w:color="auto" w:fill="FFFFFF"/>
        </w:rPr>
        <w:t xml:space="preserve">на </w:t>
      </w:r>
      <w:r w:rsidR="00BC5699" w:rsidRPr="00941675">
        <w:rPr>
          <w:sz w:val="26"/>
          <w:szCs w:val="26"/>
          <w:shd w:val="clear" w:color="auto" w:fill="FFFFFF"/>
        </w:rPr>
        <w:t>885</w:t>
      </w:r>
      <w:r w:rsidRPr="00941675">
        <w:rPr>
          <w:sz w:val="26"/>
          <w:szCs w:val="26"/>
          <w:shd w:val="clear" w:color="auto" w:fill="FFFFFF"/>
        </w:rPr>
        <w:t xml:space="preserve"> 000 гривень, </w:t>
      </w:r>
      <w:r w:rsidR="00BC5699" w:rsidRPr="00941675">
        <w:rPr>
          <w:sz w:val="26"/>
          <w:szCs w:val="26"/>
          <w:shd w:val="clear" w:color="auto" w:fill="FFFFFF"/>
        </w:rPr>
        <w:t xml:space="preserve">на медикаменти 11 785 гривень, </w:t>
      </w:r>
      <w:r w:rsidRPr="00941675">
        <w:rPr>
          <w:sz w:val="26"/>
          <w:szCs w:val="26"/>
          <w:shd w:val="clear" w:color="auto" w:fill="FFFFFF"/>
        </w:rPr>
        <w:t xml:space="preserve">на </w:t>
      </w:r>
      <w:r w:rsidR="00BC5699" w:rsidRPr="00941675">
        <w:rPr>
          <w:sz w:val="26"/>
          <w:szCs w:val="26"/>
          <w:shd w:val="clear" w:color="auto" w:fill="FFFFFF"/>
        </w:rPr>
        <w:t>оплату послуг</w:t>
      </w:r>
      <w:r w:rsidRPr="00941675">
        <w:rPr>
          <w:sz w:val="26"/>
          <w:szCs w:val="26"/>
          <w:shd w:val="clear" w:color="auto" w:fill="FFFFFF"/>
        </w:rPr>
        <w:t xml:space="preserve"> </w:t>
      </w:r>
      <w:r w:rsidR="00BC5699" w:rsidRPr="00941675">
        <w:rPr>
          <w:sz w:val="26"/>
          <w:szCs w:val="26"/>
          <w:shd w:val="clear" w:color="auto" w:fill="FFFFFF"/>
        </w:rPr>
        <w:t>53 4</w:t>
      </w:r>
      <w:r w:rsidRPr="00941675">
        <w:rPr>
          <w:sz w:val="26"/>
          <w:szCs w:val="26"/>
          <w:shd w:val="clear" w:color="auto" w:fill="FFFFFF"/>
        </w:rPr>
        <w:t xml:space="preserve">00 гривень,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харчування на суму </w:t>
      </w:r>
      <w:r w:rsidR="00BC5699" w:rsidRPr="00941675">
        <w:rPr>
          <w:sz w:val="26"/>
          <w:szCs w:val="26"/>
          <w:shd w:val="clear" w:color="auto" w:fill="FFFFFF"/>
        </w:rPr>
        <w:t>4</w:t>
      </w:r>
      <w:r w:rsidRPr="00941675">
        <w:rPr>
          <w:sz w:val="26"/>
          <w:szCs w:val="26"/>
          <w:shd w:val="clear" w:color="auto" w:fill="FFFFFF"/>
        </w:rPr>
        <w:t xml:space="preserve">00 000 гривень, </w:t>
      </w:r>
      <w:r w:rsidR="00E07DF7" w:rsidRPr="00941675">
        <w:rPr>
          <w:sz w:val="26"/>
          <w:szCs w:val="26"/>
          <w:shd w:val="clear" w:color="auto" w:fill="FFFFFF"/>
        </w:rPr>
        <w:t xml:space="preserve">на оплату теплопостачання на суму 200 000 </w:t>
      </w:r>
      <w:r w:rsidR="00E07DF7" w:rsidRPr="00941675">
        <w:rPr>
          <w:sz w:val="26"/>
          <w:szCs w:val="26"/>
          <w:shd w:val="clear" w:color="auto" w:fill="FFFFFF"/>
        </w:rPr>
        <w:lastRenderedPageBreak/>
        <w:t xml:space="preserve">гривень, на придбання дров та пального для генератора на суму 143 800 гривень, </w:t>
      </w:r>
      <w:r w:rsidRPr="00941675">
        <w:rPr>
          <w:sz w:val="26"/>
          <w:szCs w:val="26"/>
          <w:shd w:val="clear" w:color="auto" w:fill="FFFFFF"/>
        </w:rPr>
        <w:t xml:space="preserve">на навчання відповідального </w:t>
      </w:r>
      <w:r w:rsidR="00E07DF7" w:rsidRPr="00941675">
        <w:rPr>
          <w:sz w:val="26"/>
          <w:szCs w:val="26"/>
          <w:shd w:val="clear" w:color="auto" w:fill="FFFFFF"/>
        </w:rPr>
        <w:t>895</w:t>
      </w:r>
      <w:r w:rsidRPr="00941675">
        <w:rPr>
          <w:sz w:val="26"/>
          <w:szCs w:val="26"/>
          <w:shd w:val="clear" w:color="auto" w:fill="FFFFFF"/>
        </w:rPr>
        <w:t xml:space="preserve"> гривень;</w:t>
      </w:r>
    </w:p>
    <w:p w:rsidR="0057481F" w:rsidRPr="00941675" w:rsidRDefault="0057481F" w:rsidP="00366CF8">
      <w:pPr>
        <w:pStyle w:val="a3"/>
        <w:shd w:val="clear" w:color="auto" w:fill="FFFFFF"/>
        <w:ind w:left="0" w:firstLine="567"/>
        <w:jc w:val="both"/>
        <w:rPr>
          <w:sz w:val="26"/>
          <w:szCs w:val="26"/>
          <w:shd w:val="clear" w:color="auto" w:fill="FFFFFF"/>
        </w:rPr>
      </w:pPr>
      <w:r w:rsidRPr="00941675">
        <w:rPr>
          <w:sz w:val="26"/>
          <w:szCs w:val="26"/>
          <w:shd w:val="clear" w:color="auto" w:fill="FFFFFF"/>
        </w:rPr>
        <w:t>0611021 «</w:t>
      </w:r>
      <w:r w:rsidRPr="00941675">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941675">
        <w:rPr>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заробітну плату </w:t>
      </w:r>
      <w:r w:rsidR="005E0AD9" w:rsidRPr="00941675">
        <w:rPr>
          <w:sz w:val="26"/>
          <w:szCs w:val="26"/>
          <w:shd w:val="clear" w:color="auto" w:fill="FFFFFF"/>
        </w:rPr>
        <w:t xml:space="preserve">з нарахуваннями </w:t>
      </w:r>
      <w:r w:rsidRPr="00941675">
        <w:rPr>
          <w:sz w:val="26"/>
          <w:szCs w:val="26"/>
          <w:shd w:val="clear" w:color="auto" w:fill="FFFFFF"/>
        </w:rPr>
        <w:t xml:space="preserve">на суму </w:t>
      </w:r>
      <w:r w:rsidR="005E0AD9" w:rsidRPr="00941675">
        <w:rPr>
          <w:sz w:val="26"/>
          <w:szCs w:val="26"/>
          <w:shd w:val="clear" w:color="auto" w:fill="FFFFFF"/>
        </w:rPr>
        <w:t>1 075 000</w:t>
      </w:r>
      <w:r w:rsidRPr="00941675">
        <w:rPr>
          <w:sz w:val="26"/>
          <w:szCs w:val="26"/>
          <w:shd w:val="clear" w:color="auto" w:fill="FFFFFF"/>
        </w:rPr>
        <w:t xml:space="preserve"> гривень,</w:t>
      </w:r>
      <w:r w:rsidR="005E0AD9" w:rsidRPr="00941675">
        <w:rPr>
          <w:sz w:val="26"/>
          <w:szCs w:val="26"/>
          <w:shd w:val="clear" w:color="auto" w:fill="FFFFFF"/>
        </w:rPr>
        <w:t xml:space="preserve"> на харчування на суму 850 000 гривень, оплата електроенергії 12 000 гривень, </w:t>
      </w:r>
      <w:r w:rsidRPr="00941675">
        <w:rPr>
          <w:b/>
          <w:i/>
          <w:sz w:val="26"/>
          <w:szCs w:val="26"/>
          <w:shd w:val="clear" w:color="auto" w:fill="FFFFFF"/>
        </w:rPr>
        <w:t>збільшити</w:t>
      </w:r>
      <w:r w:rsidRPr="00941675">
        <w:rPr>
          <w:i/>
          <w:sz w:val="26"/>
          <w:szCs w:val="26"/>
          <w:shd w:val="clear" w:color="auto" w:fill="FFFFFF"/>
        </w:rPr>
        <w:t xml:space="preserve"> </w:t>
      </w:r>
      <w:r w:rsidRPr="00941675">
        <w:rPr>
          <w:sz w:val="26"/>
          <w:szCs w:val="26"/>
          <w:shd w:val="clear" w:color="auto" w:fill="FFFFFF"/>
        </w:rPr>
        <w:t xml:space="preserve">асигнування загального фонду на </w:t>
      </w:r>
      <w:r w:rsidR="005E0AD9" w:rsidRPr="00941675">
        <w:rPr>
          <w:sz w:val="26"/>
          <w:szCs w:val="26"/>
          <w:shd w:val="clear" w:color="auto" w:fill="FFFFFF"/>
        </w:rPr>
        <w:t>придбання пального</w:t>
      </w:r>
      <w:r w:rsidRPr="00941675">
        <w:rPr>
          <w:sz w:val="26"/>
          <w:szCs w:val="26"/>
          <w:shd w:val="clear" w:color="auto" w:fill="FFFFFF"/>
        </w:rPr>
        <w:t xml:space="preserve"> на суму </w:t>
      </w:r>
      <w:r w:rsidR="005E0AD9" w:rsidRPr="00941675">
        <w:rPr>
          <w:sz w:val="26"/>
          <w:szCs w:val="26"/>
          <w:shd w:val="clear" w:color="auto" w:fill="FFFFFF"/>
        </w:rPr>
        <w:t>40</w:t>
      </w:r>
      <w:r w:rsidRPr="00941675">
        <w:rPr>
          <w:sz w:val="26"/>
          <w:szCs w:val="26"/>
          <w:shd w:val="clear" w:color="auto" w:fill="FFFFFF"/>
        </w:rPr>
        <w:t xml:space="preserve"> 000 гривень, </w:t>
      </w:r>
      <w:r w:rsidR="005E0AD9" w:rsidRPr="00941675">
        <w:rPr>
          <w:sz w:val="26"/>
          <w:szCs w:val="26"/>
          <w:shd w:val="clear" w:color="auto" w:fill="FFFFFF"/>
        </w:rPr>
        <w:t>на оплату теплопостачання на суму 200 000 гривень, на придбання дров та пального для генератора на суму 2</w:t>
      </w:r>
      <w:r w:rsidR="00B916CA" w:rsidRPr="00941675">
        <w:rPr>
          <w:sz w:val="26"/>
          <w:szCs w:val="26"/>
          <w:shd w:val="clear" w:color="auto" w:fill="FFFFFF"/>
        </w:rPr>
        <w:t>53</w:t>
      </w:r>
      <w:r w:rsidR="005E0AD9" w:rsidRPr="00941675">
        <w:rPr>
          <w:sz w:val="26"/>
          <w:szCs w:val="26"/>
          <w:shd w:val="clear" w:color="auto" w:fill="FFFFFF"/>
        </w:rPr>
        <w:t xml:space="preserve"> </w:t>
      </w:r>
      <w:r w:rsidR="00B916CA" w:rsidRPr="00941675">
        <w:rPr>
          <w:sz w:val="26"/>
          <w:szCs w:val="26"/>
          <w:shd w:val="clear" w:color="auto" w:fill="FFFFFF"/>
        </w:rPr>
        <w:t>2</w:t>
      </w:r>
      <w:r w:rsidR="005E0AD9" w:rsidRPr="00941675">
        <w:rPr>
          <w:sz w:val="26"/>
          <w:szCs w:val="26"/>
          <w:shd w:val="clear" w:color="auto" w:fill="FFFFFF"/>
        </w:rPr>
        <w:t>00 гривень, на навчання відповідального 1790 гривень</w:t>
      </w:r>
      <w:r w:rsidRPr="00941675">
        <w:rPr>
          <w:sz w:val="26"/>
          <w:szCs w:val="26"/>
          <w:shd w:val="clear" w:color="auto" w:fill="FFFFFF"/>
        </w:rPr>
        <w:t>;</w:t>
      </w:r>
    </w:p>
    <w:p w:rsidR="005E0AD9" w:rsidRPr="00941675" w:rsidRDefault="005E0AD9" w:rsidP="005E0AD9">
      <w:pPr>
        <w:tabs>
          <w:tab w:val="left" w:pos="709"/>
        </w:tabs>
        <w:ind w:firstLine="567"/>
        <w:jc w:val="both"/>
        <w:rPr>
          <w:sz w:val="26"/>
          <w:szCs w:val="26"/>
          <w:shd w:val="clear" w:color="auto" w:fill="FFFFFF"/>
        </w:rPr>
      </w:pPr>
      <w:r w:rsidRPr="00941675">
        <w:rPr>
          <w:sz w:val="26"/>
          <w:szCs w:val="26"/>
          <w:shd w:val="clear" w:color="auto" w:fill="FFFFFF"/>
        </w:rPr>
        <w:t xml:space="preserve">0611070 «Надання позашкільної освіти закладами позашкільної освіти, заходи із позашкільної роботи з дітьми»: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w:t>
      </w:r>
      <w:r w:rsidR="00BA0758" w:rsidRPr="00941675">
        <w:rPr>
          <w:sz w:val="26"/>
          <w:szCs w:val="26"/>
          <w:shd w:val="clear" w:color="auto" w:fill="FFFFFF"/>
        </w:rPr>
        <w:t xml:space="preserve">нарахування на заробітну плату на </w:t>
      </w:r>
      <w:r w:rsidRPr="00941675">
        <w:rPr>
          <w:sz w:val="26"/>
          <w:szCs w:val="26"/>
          <w:shd w:val="clear" w:color="auto" w:fill="FFFFFF"/>
        </w:rPr>
        <w:t xml:space="preserve">суму </w:t>
      </w:r>
      <w:r w:rsidR="00BA0758" w:rsidRPr="00941675">
        <w:rPr>
          <w:sz w:val="26"/>
          <w:szCs w:val="26"/>
          <w:shd w:val="clear" w:color="auto" w:fill="FFFFFF"/>
        </w:rPr>
        <w:t>15</w:t>
      </w:r>
      <w:r w:rsidRPr="00941675">
        <w:rPr>
          <w:sz w:val="26"/>
          <w:szCs w:val="26"/>
          <w:shd w:val="clear" w:color="auto" w:fill="FFFFFF"/>
        </w:rPr>
        <w:t xml:space="preserve"> 000 гривень</w:t>
      </w:r>
      <w:r w:rsidR="00BA0758" w:rsidRPr="00941675">
        <w:rPr>
          <w:sz w:val="26"/>
          <w:szCs w:val="26"/>
          <w:shd w:val="clear" w:color="auto" w:fill="FFFFFF"/>
        </w:rPr>
        <w:t xml:space="preserve">, на пальне на суму 5 000 гривень, </w:t>
      </w:r>
      <w:r w:rsidRPr="00941675">
        <w:rPr>
          <w:sz w:val="26"/>
          <w:szCs w:val="26"/>
          <w:shd w:val="clear" w:color="auto" w:fill="FFFFFF"/>
        </w:rPr>
        <w:t>на відрядження</w:t>
      </w:r>
      <w:r w:rsidR="00BA0758" w:rsidRPr="00941675">
        <w:rPr>
          <w:sz w:val="26"/>
          <w:szCs w:val="26"/>
          <w:shd w:val="clear" w:color="auto" w:fill="FFFFFF"/>
        </w:rPr>
        <w:t xml:space="preserve"> на суму </w:t>
      </w:r>
      <w:r w:rsidR="00B916CA" w:rsidRPr="00941675">
        <w:rPr>
          <w:sz w:val="26"/>
          <w:szCs w:val="26"/>
          <w:shd w:val="clear" w:color="auto" w:fill="FFFFFF"/>
        </w:rPr>
        <w:t>8 5</w:t>
      </w:r>
      <w:r w:rsidR="00BA0758" w:rsidRPr="00941675">
        <w:rPr>
          <w:sz w:val="26"/>
          <w:szCs w:val="26"/>
          <w:shd w:val="clear" w:color="auto" w:fill="FFFFFF"/>
        </w:rPr>
        <w:t>00 гривень</w:t>
      </w:r>
      <w:r w:rsidRPr="00941675">
        <w:rPr>
          <w:sz w:val="26"/>
          <w:szCs w:val="26"/>
          <w:shd w:val="clear" w:color="auto" w:fill="FFFFFF"/>
        </w:rPr>
        <w:t>,</w:t>
      </w:r>
      <w:r w:rsidR="00BA0758" w:rsidRPr="00941675">
        <w:rPr>
          <w:sz w:val="26"/>
          <w:szCs w:val="26"/>
          <w:shd w:val="clear" w:color="auto" w:fill="FFFFFF"/>
        </w:rPr>
        <w:t xml:space="preserve"> енергоносії на суму 175 гривень, </w:t>
      </w:r>
      <w:r w:rsidRPr="00941675">
        <w:rPr>
          <w:b/>
          <w:i/>
          <w:sz w:val="26"/>
          <w:szCs w:val="26"/>
          <w:shd w:val="clear" w:color="auto" w:fill="FFFFFF"/>
        </w:rPr>
        <w:t>зменшити</w:t>
      </w:r>
      <w:r w:rsidRPr="00941675">
        <w:rPr>
          <w:sz w:val="26"/>
          <w:szCs w:val="26"/>
          <w:shd w:val="clear" w:color="auto" w:fill="FFFFFF"/>
        </w:rPr>
        <w:t xml:space="preserve"> асигнування на </w:t>
      </w:r>
      <w:r w:rsidR="00BA0758" w:rsidRPr="00941675">
        <w:rPr>
          <w:sz w:val="26"/>
          <w:szCs w:val="26"/>
          <w:shd w:val="clear" w:color="auto" w:fill="FFFFFF"/>
        </w:rPr>
        <w:t>нав</w:t>
      </w:r>
      <w:r w:rsidRPr="00941675">
        <w:rPr>
          <w:sz w:val="26"/>
          <w:szCs w:val="26"/>
          <w:shd w:val="clear" w:color="auto" w:fill="FFFFFF"/>
        </w:rPr>
        <w:t>чання</w:t>
      </w:r>
      <w:r w:rsidR="00BA0758" w:rsidRPr="00941675">
        <w:rPr>
          <w:sz w:val="26"/>
          <w:szCs w:val="26"/>
          <w:shd w:val="clear" w:color="auto" w:fill="FFFFFF"/>
        </w:rPr>
        <w:t xml:space="preserve"> 320 гривень</w:t>
      </w:r>
      <w:r w:rsidRPr="00941675">
        <w:rPr>
          <w:sz w:val="26"/>
          <w:szCs w:val="26"/>
          <w:shd w:val="clear" w:color="auto" w:fill="FFFFFF"/>
        </w:rPr>
        <w:t>;</w:t>
      </w:r>
    </w:p>
    <w:p w:rsidR="007E54A7" w:rsidRPr="00941675" w:rsidRDefault="007E54A7" w:rsidP="005E0AD9">
      <w:pPr>
        <w:tabs>
          <w:tab w:val="left" w:pos="709"/>
        </w:tabs>
        <w:ind w:firstLine="567"/>
        <w:jc w:val="both"/>
        <w:rPr>
          <w:sz w:val="26"/>
          <w:szCs w:val="26"/>
          <w:shd w:val="clear" w:color="auto" w:fill="FFFFFF"/>
        </w:rPr>
      </w:pPr>
      <w:r w:rsidRPr="00941675">
        <w:rPr>
          <w:sz w:val="26"/>
          <w:szCs w:val="26"/>
          <w:shd w:val="clear" w:color="auto" w:fill="FFFFFF"/>
        </w:rPr>
        <w:t xml:space="preserve">0611141 «Забезпечення діяльності інших закладів у сфері освіти»: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w:t>
      </w:r>
      <w:r w:rsidR="00B30D6C" w:rsidRPr="00941675">
        <w:rPr>
          <w:sz w:val="26"/>
          <w:szCs w:val="26"/>
          <w:shd w:val="clear" w:color="auto" w:fill="FFFFFF"/>
        </w:rPr>
        <w:t xml:space="preserve">на заробітну плату </w:t>
      </w:r>
      <w:r w:rsidRPr="00941675">
        <w:rPr>
          <w:sz w:val="26"/>
          <w:szCs w:val="26"/>
          <w:shd w:val="clear" w:color="auto" w:fill="FFFFFF"/>
        </w:rPr>
        <w:t xml:space="preserve">на суму </w:t>
      </w:r>
      <w:r w:rsidR="00B30D6C" w:rsidRPr="00941675">
        <w:rPr>
          <w:sz w:val="26"/>
          <w:szCs w:val="26"/>
          <w:shd w:val="clear" w:color="auto" w:fill="FFFFFF"/>
        </w:rPr>
        <w:t>90</w:t>
      </w:r>
      <w:r w:rsidRPr="00941675">
        <w:rPr>
          <w:sz w:val="26"/>
          <w:szCs w:val="26"/>
          <w:shd w:val="clear" w:color="auto" w:fill="FFFFFF"/>
        </w:rPr>
        <w:t xml:space="preserve"> 000 гривень, </w:t>
      </w:r>
      <w:r w:rsidR="00B30D6C" w:rsidRPr="00941675">
        <w:rPr>
          <w:sz w:val="26"/>
          <w:szCs w:val="26"/>
          <w:shd w:val="clear" w:color="auto" w:fill="FFFFFF"/>
        </w:rPr>
        <w:t xml:space="preserve">на пальне для генератора на суму </w:t>
      </w:r>
      <w:r w:rsidR="00D65BFD" w:rsidRPr="00941675">
        <w:rPr>
          <w:sz w:val="26"/>
          <w:szCs w:val="26"/>
          <w:shd w:val="clear" w:color="auto" w:fill="FFFFFF"/>
        </w:rPr>
        <w:t xml:space="preserve">29 000 гривень, заміна акумуляторів до безперебійників на суму 8 000 гривень,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w:t>
      </w:r>
      <w:r w:rsidR="00B30D6C" w:rsidRPr="00941675">
        <w:rPr>
          <w:sz w:val="26"/>
          <w:szCs w:val="26"/>
          <w:shd w:val="clear" w:color="auto" w:fill="FFFFFF"/>
        </w:rPr>
        <w:t xml:space="preserve"> на нарахування на заробітну плату</w:t>
      </w:r>
      <w:r w:rsidR="00D65BFD" w:rsidRPr="00941675">
        <w:rPr>
          <w:sz w:val="26"/>
          <w:szCs w:val="26"/>
          <w:shd w:val="clear" w:color="auto" w:fill="FFFFFF"/>
        </w:rPr>
        <w:t xml:space="preserve"> на суму 18 000 гривень, відрядження 1 000 гривень, навчання 2 435 гривень;</w:t>
      </w:r>
    </w:p>
    <w:p w:rsidR="007E54A7" w:rsidRPr="00941675" w:rsidRDefault="007E54A7" w:rsidP="007E54A7">
      <w:pPr>
        <w:pStyle w:val="a3"/>
        <w:shd w:val="clear" w:color="auto" w:fill="FFFFFF"/>
        <w:ind w:left="0" w:firstLine="567"/>
        <w:jc w:val="both"/>
        <w:rPr>
          <w:i/>
          <w:sz w:val="26"/>
          <w:szCs w:val="26"/>
          <w:shd w:val="clear" w:color="auto" w:fill="FFFFFF"/>
        </w:rPr>
      </w:pPr>
      <w:r w:rsidRPr="00941675">
        <w:rPr>
          <w:sz w:val="26"/>
          <w:szCs w:val="26"/>
          <w:shd w:val="clear" w:color="auto" w:fill="FFFFFF"/>
        </w:rPr>
        <w:t>0611151 «</w:t>
      </w:r>
      <w:r w:rsidRPr="00941675">
        <w:rPr>
          <w:iCs/>
          <w:sz w:val="26"/>
          <w:szCs w:val="26"/>
          <w:shd w:val="clear" w:color="auto" w:fill="FFFFFF"/>
        </w:rPr>
        <w:t>Забезпечення діяльності інклюзивно-ресурсних центрів за рахунок коштів місцевого бюджету</w:t>
      </w:r>
      <w:r w:rsidRPr="00941675">
        <w:rPr>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w:t>
      </w:r>
      <w:r w:rsidR="00D65BFD" w:rsidRPr="00941675">
        <w:rPr>
          <w:sz w:val="26"/>
          <w:szCs w:val="26"/>
          <w:shd w:val="clear" w:color="auto" w:fill="FFFFFF"/>
        </w:rPr>
        <w:t xml:space="preserve">заробітну плату на </w:t>
      </w:r>
      <w:r w:rsidRPr="00941675">
        <w:rPr>
          <w:sz w:val="26"/>
          <w:szCs w:val="26"/>
          <w:shd w:val="clear" w:color="auto" w:fill="FFFFFF"/>
        </w:rPr>
        <w:t xml:space="preserve">суму </w:t>
      </w:r>
      <w:r w:rsidR="00D65BFD" w:rsidRPr="00941675">
        <w:rPr>
          <w:sz w:val="26"/>
          <w:szCs w:val="26"/>
          <w:shd w:val="clear" w:color="auto" w:fill="FFFFFF"/>
        </w:rPr>
        <w:t>2 900</w:t>
      </w:r>
      <w:r w:rsidRPr="00941675">
        <w:rPr>
          <w:sz w:val="26"/>
          <w:szCs w:val="26"/>
          <w:shd w:val="clear" w:color="auto" w:fill="FFFFFF"/>
        </w:rPr>
        <w:t xml:space="preserve"> гривень</w:t>
      </w:r>
      <w:r w:rsidR="00D65BFD" w:rsidRPr="00941675">
        <w:rPr>
          <w:sz w:val="26"/>
          <w:szCs w:val="26"/>
          <w:shd w:val="clear" w:color="auto" w:fill="FFFFFF"/>
        </w:rPr>
        <w:t xml:space="preserve">, оплата послуг на суму 1 800 гривень, навчання 1 000 гривень, </w:t>
      </w:r>
      <w:r w:rsidR="00D65BFD" w:rsidRPr="00941675">
        <w:rPr>
          <w:b/>
          <w:i/>
          <w:sz w:val="26"/>
          <w:szCs w:val="26"/>
          <w:shd w:val="clear" w:color="auto" w:fill="FFFFFF"/>
        </w:rPr>
        <w:t>збільшити</w:t>
      </w:r>
      <w:r w:rsidR="00D65BFD" w:rsidRPr="00941675">
        <w:rPr>
          <w:sz w:val="26"/>
          <w:szCs w:val="26"/>
          <w:shd w:val="clear" w:color="auto" w:fill="FFFFFF"/>
        </w:rPr>
        <w:t xml:space="preserve"> асигнування загального фонду на нарахування на заробітну плату на суму 2 900 гривень, на енергоносії на суму 2 800 гривень</w:t>
      </w:r>
      <w:r w:rsidRPr="00941675">
        <w:rPr>
          <w:sz w:val="26"/>
          <w:szCs w:val="26"/>
          <w:shd w:val="clear" w:color="auto" w:fill="FFFFFF"/>
        </w:rPr>
        <w:t>;</w:t>
      </w:r>
    </w:p>
    <w:p w:rsidR="007E54A7" w:rsidRPr="00941675" w:rsidRDefault="007E54A7" w:rsidP="007E54A7">
      <w:pPr>
        <w:pStyle w:val="a3"/>
        <w:shd w:val="clear" w:color="auto" w:fill="FFFFFF"/>
        <w:ind w:left="0" w:firstLine="567"/>
        <w:jc w:val="both"/>
        <w:rPr>
          <w:i/>
          <w:sz w:val="26"/>
          <w:szCs w:val="26"/>
          <w:shd w:val="clear" w:color="auto" w:fill="FFFFFF"/>
        </w:rPr>
      </w:pPr>
      <w:r w:rsidRPr="00941675">
        <w:rPr>
          <w:sz w:val="26"/>
          <w:szCs w:val="26"/>
          <w:shd w:val="clear" w:color="auto" w:fill="FFFFFF"/>
        </w:rPr>
        <w:t xml:space="preserve">0611160 «Забезпечення діяльності центрів професійного розвитку педагогічних працівників»: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w:t>
      </w:r>
      <w:r w:rsidR="00D65BFD" w:rsidRPr="00941675">
        <w:rPr>
          <w:sz w:val="26"/>
          <w:szCs w:val="26"/>
          <w:shd w:val="clear" w:color="auto" w:fill="FFFFFF"/>
        </w:rPr>
        <w:t>1</w:t>
      </w:r>
      <w:r w:rsidRPr="00941675">
        <w:rPr>
          <w:sz w:val="26"/>
          <w:szCs w:val="26"/>
          <w:shd w:val="clear" w:color="auto" w:fill="FFFFFF"/>
        </w:rPr>
        <w:t>000 гривень</w:t>
      </w:r>
      <w:r w:rsidR="00D65BFD" w:rsidRPr="00941675">
        <w:rPr>
          <w:sz w:val="26"/>
          <w:szCs w:val="26"/>
          <w:shd w:val="clear" w:color="auto" w:fill="FFFFFF"/>
        </w:rPr>
        <w:t xml:space="preserve"> на навчання</w:t>
      </w:r>
      <w:r w:rsidRPr="00941675">
        <w:rPr>
          <w:sz w:val="26"/>
          <w:szCs w:val="26"/>
          <w:shd w:val="clear" w:color="auto" w:fill="FFFFFF"/>
        </w:rPr>
        <w:t>;</w:t>
      </w:r>
    </w:p>
    <w:p w:rsidR="007E54A7" w:rsidRPr="00941675" w:rsidRDefault="0016190C" w:rsidP="005E0AD9">
      <w:pPr>
        <w:tabs>
          <w:tab w:val="left" w:pos="709"/>
        </w:tabs>
        <w:ind w:firstLine="567"/>
        <w:jc w:val="both"/>
        <w:rPr>
          <w:sz w:val="26"/>
          <w:szCs w:val="26"/>
          <w:shd w:val="clear" w:color="auto" w:fill="FFFFFF"/>
        </w:rPr>
      </w:pPr>
      <w:r w:rsidRPr="00941675">
        <w:rPr>
          <w:sz w:val="26"/>
          <w:szCs w:val="26"/>
        </w:rPr>
        <w:t>0611181 «</w:t>
      </w:r>
      <w:r w:rsidRPr="00941675">
        <w:rPr>
          <w:iCs/>
          <w:sz w:val="26"/>
          <w:szCs w:val="26"/>
          <w:shd w:val="clear" w:color="auto" w:fill="FFFFFF"/>
        </w:rPr>
        <w:t>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w:t>
      </w:r>
      <w:r w:rsidRPr="00941675">
        <w:rPr>
          <w:sz w:val="26"/>
          <w:szCs w:val="26"/>
        </w:rPr>
        <w:t>»</w:t>
      </w:r>
      <w:r w:rsidR="00371789" w:rsidRPr="00941675">
        <w:rPr>
          <w:sz w:val="26"/>
          <w:szCs w:val="26"/>
        </w:rPr>
        <w:t xml:space="preserve">: </w:t>
      </w:r>
      <w:r w:rsidR="00371789" w:rsidRPr="00941675">
        <w:rPr>
          <w:b/>
          <w:i/>
          <w:sz w:val="26"/>
          <w:szCs w:val="26"/>
          <w:shd w:val="clear" w:color="auto" w:fill="FFFFFF"/>
        </w:rPr>
        <w:t>збільшити</w:t>
      </w:r>
      <w:r w:rsidR="00371789" w:rsidRPr="00941675">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360 318 гривень – співфінансування на </w:t>
      </w:r>
      <w:r w:rsidR="00371789" w:rsidRPr="00941675">
        <w:rPr>
          <w:sz w:val="26"/>
          <w:szCs w:val="26"/>
        </w:rPr>
        <w:t xml:space="preserve">закупівлю засобів навчання та обладнання, </w:t>
      </w:r>
      <w:r w:rsidR="00941675" w:rsidRPr="00941675">
        <w:rPr>
          <w:sz w:val="26"/>
          <w:szCs w:val="26"/>
        </w:rPr>
        <w:t>комп’ютерного</w:t>
      </w:r>
      <w:r w:rsidR="00371789" w:rsidRPr="00941675">
        <w:rPr>
          <w:sz w:val="26"/>
          <w:szCs w:val="26"/>
        </w:rPr>
        <w:t xml:space="preserve">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p w:rsidR="005E0AD9" w:rsidRPr="00941675" w:rsidRDefault="005E0AD9" w:rsidP="005E0AD9">
      <w:pPr>
        <w:tabs>
          <w:tab w:val="left" w:pos="709"/>
        </w:tabs>
        <w:ind w:firstLine="567"/>
        <w:jc w:val="both"/>
        <w:rPr>
          <w:sz w:val="26"/>
          <w:szCs w:val="26"/>
          <w:shd w:val="clear" w:color="auto" w:fill="FFFFFF"/>
        </w:rPr>
      </w:pPr>
      <w:r w:rsidRPr="00941675">
        <w:rPr>
          <w:sz w:val="26"/>
          <w:szCs w:val="26"/>
        </w:rPr>
        <w:t xml:space="preserve">0611291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w:t>
      </w:r>
      <w:r w:rsidRPr="00941675">
        <w:rPr>
          <w:b/>
          <w:i/>
          <w:sz w:val="26"/>
          <w:szCs w:val="26"/>
          <w:shd w:val="clear" w:color="auto" w:fill="FFFFFF"/>
        </w:rPr>
        <w:t>збільшити</w:t>
      </w:r>
      <w:r w:rsidRPr="00941675">
        <w:rPr>
          <w:sz w:val="26"/>
          <w:szCs w:val="26"/>
          <w:shd w:val="clear" w:color="auto" w:fill="FFFFFF"/>
        </w:rPr>
        <w:t xml:space="preserve"> асигнування спеціального фонду (збільшення передачі коштів із загального до спеціального фонду (бюджету розвитку)) на суму </w:t>
      </w:r>
      <w:r w:rsidR="00283F88" w:rsidRPr="00941675">
        <w:rPr>
          <w:sz w:val="26"/>
          <w:szCs w:val="26"/>
          <w:shd w:val="clear" w:color="auto" w:fill="FFFFFF"/>
        </w:rPr>
        <w:t>342 402</w:t>
      </w:r>
      <w:r w:rsidRPr="00941675">
        <w:rPr>
          <w:sz w:val="26"/>
          <w:szCs w:val="26"/>
          <w:shd w:val="clear" w:color="auto" w:fill="FFFFFF"/>
        </w:rPr>
        <w:t xml:space="preserve"> гривень </w:t>
      </w:r>
      <w:r w:rsidR="00283F88" w:rsidRPr="00941675">
        <w:rPr>
          <w:sz w:val="26"/>
          <w:szCs w:val="26"/>
          <w:shd w:val="clear" w:color="auto" w:fill="FFFFFF"/>
        </w:rPr>
        <w:t xml:space="preserve">співфінансування на </w:t>
      </w:r>
      <w:r w:rsidR="00283F88" w:rsidRPr="00941675">
        <w:rPr>
          <w:sz w:val="26"/>
          <w:szCs w:val="26"/>
        </w:rPr>
        <w:t xml:space="preserve">закупівлю засобів навчання та </w:t>
      </w:r>
      <w:r w:rsidR="00941675" w:rsidRPr="00941675">
        <w:rPr>
          <w:sz w:val="26"/>
          <w:szCs w:val="26"/>
        </w:rPr>
        <w:t>комп’ютерного</w:t>
      </w:r>
      <w:r w:rsidR="00283F88" w:rsidRPr="00941675">
        <w:rPr>
          <w:sz w:val="26"/>
          <w:szCs w:val="26"/>
        </w:rPr>
        <w:t xml:space="preserve"> обладнання для оснащення навчальних кабінетів предмета «Захист України»</w:t>
      </w:r>
      <w:r w:rsidRPr="00941675">
        <w:rPr>
          <w:sz w:val="26"/>
          <w:szCs w:val="26"/>
          <w:shd w:val="clear" w:color="auto" w:fill="FFFFFF"/>
        </w:rPr>
        <w:t>;</w:t>
      </w:r>
    </w:p>
    <w:p w:rsidR="0057481F" w:rsidRPr="00941675" w:rsidRDefault="0057481F" w:rsidP="00B31C63">
      <w:pPr>
        <w:tabs>
          <w:tab w:val="left" w:pos="709"/>
        </w:tabs>
        <w:ind w:firstLine="567"/>
        <w:jc w:val="both"/>
        <w:rPr>
          <w:sz w:val="26"/>
          <w:szCs w:val="26"/>
          <w:shd w:val="clear" w:color="auto" w:fill="FFFFFF"/>
        </w:rPr>
      </w:pPr>
      <w:r w:rsidRPr="00941675">
        <w:rPr>
          <w:sz w:val="26"/>
          <w:szCs w:val="26"/>
          <w:shd w:val="clear" w:color="auto" w:fill="FFFFFF"/>
        </w:rPr>
        <w:lastRenderedPageBreak/>
        <w:t>0615031 «</w:t>
      </w:r>
      <w:r w:rsidRPr="00941675">
        <w:rPr>
          <w:iCs/>
          <w:sz w:val="26"/>
          <w:szCs w:val="26"/>
          <w:shd w:val="clear" w:color="auto" w:fill="FFFFFF"/>
        </w:rPr>
        <w:t>Утримання та навчально-тренувальна робота комунальних дитячо-юнацьких спортивних шкіл</w:t>
      </w:r>
      <w:r w:rsidRPr="00941675">
        <w:rPr>
          <w:sz w:val="26"/>
          <w:szCs w:val="26"/>
        </w:rPr>
        <w:t xml:space="preserve">»: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w:t>
      </w:r>
      <w:r w:rsidR="00283F88" w:rsidRPr="00941675">
        <w:rPr>
          <w:sz w:val="26"/>
          <w:szCs w:val="26"/>
          <w:shd w:val="clear" w:color="auto" w:fill="FFFFFF"/>
        </w:rPr>
        <w:t>на енергоносії 10 445 гривень</w:t>
      </w:r>
      <w:r w:rsidR="00B916CA" w:rsidRPr="00941675">
        <w:rPr>
          <w:sz w:val="26"/>
          <w:szCs w:val="26"/>
          <w:shd w:val="clear" w:color="auto" w:fill="FFFFFF"/>
        </w:rPr>
        <w:t>, на оплату послуг на суму 8 300 гривень</w:t>
      </w:r>
      <w:r w:rsidR="00283F88" w:rsidRPr="00941675">
        <w:rPr>
          <w:sz w:val="26"/>
          <w:szCs w:val="26"/>
          <w:shd w:val="clear" w:color="auto" w:fill="FFFFFF"/>
        </w:rPr>
        <w:t xml:space="preserve">, </w:t>
      </w:r>
      <w:r w:rsidR="00283F88" w:rsidRPr="00941675">
        <w:rPr>
          <w:b/>
          <w:i/>
          <w:sz w:val="26"/>
          <w:szCs w:val="26"/>
          <w:shd w:val="clear" w:color="auto" w:fill="FFFFFF"/>
        </w:rPr>
        <w:t>зменшити</w:t>
      </w:r>
      <w:r w:rsidR="00283F88" w:rsidRPr="00941675">
        <w:rPr>
          <w:sz w:val="26"/>
          <w:szCs w:val="26"/>
          <w:shd w:val="clear" w:color="auto" w:fill="FFFFFF"/>
        </w:rPr>
        <w:t xml:space="preserve"> асигнування загального фонду на суму 385 гривень на навчання</w:t>
      </w:r>
      <w:r w:rsidRPr="00941675">
        <w:rPr>
          <w:sz w:val="26"/>
          <w:szCs w:val="26"/>
          <w:shd w:val="clear" w:color="auto" w:fill="FFFFFF"/>
        </w:rPr>
        <w:t>;</w:t>
      </w:r>
    </w:p>
    <w:p w:rsidR="0057481F" w:rsidRPr="00941675" w:rsidRDefault="0057481F" w:rsidP="00A94F6A">
      <w:pPr>
        <w:tabs>
          <w:tab w:val="left" w:pos="709"/>
        </w:tabs>
        <w:ind w:firstLine="567"/>
        <w:jc w:val="both"/>
        <w:rPr>
          <w:i/>
          <w:sz w:val="26"/>
          <w:szCs w:val="26"/>
        </w:rPr>
      </w:pPr>
      <w:r w:rsidRPr="00941675">
        <w:rPr>
          <w:i/>
          <w:sz w:val="26"/>
          <w:szCs w:val="26"/>
        </w:rPr>
        <w:t xml:space="preserve">- по головному розпоряднику коштів бюджету </w:t>
      </w:r>
      <w:r w:rsidRPr="00941675">
        <w:rPr>
          <w:b/>
          <w:i/>
          <w:sz w:val="26"/>
          <w:szCs w:val="26"/>
        </w:rPr>
        <w:t>відділу соціального захисту населення</w:t>
      </w:r>
      <w:r w:rsidRPr="00941675">
        <w:rPr>
          <w:i/>
          <w:sz w:val="26"/>
          <w:szCs w:val="26"/>
        </w:rPr>
        <w:t xml:space="preserve"> </w:t>
      </w:r>
      <w:r w:rsidRPr="00941675">
        <w:rPr>
          <w:b/>
          <w:i/>
          <w:sz w:val="26"/>
          <w:szCs w:val="26"/>
        </w:rPr>
        <w:t xml:space="preserve">Тростянецької міської ради </w:t>
      </w:r>
      <w:r w:rsidRPr="00941675">
        <w:rPr>
          <w:i/>
          <w:sz w:val="26"/>
          <w:szCs w:val="26"/>
        </w:rPr>
        <w:t>за кодом програмної класифікації видатків та кредитування місцевих бюджетів:</w:t>
      </w:r>
    </w:p>
    <w:p w:rsidR="0057481F" w:rsidRPr="00941675" w:rsidRDefault="0057481F" w:rsidP="00A94F6A">
      <w:pPr>
        <w:pStyle w:val="a3"/>
        <w:shd w:val="clear" w:color="auto" w:fill="FFFFFF"/>
        <w:ind w:left="0" w:firstLine="567"/>
        <w:jc w:val="both"/>
        <w:rPr>
          <w:sz w:val="26"/>
          <w:szCs w:val="26"/>
          <w:shd w:val="clear" w:color="auto" w:fill="FFFFFF"/>
        </w:rPr>
      </w:pPr>
      <w:r w:rsidRPr="00941675">
        <w:rPr>
          <w:sz w:val="26"/>
          <w:szCs w:val="26"/>
          <w:shd w:val="clear" w:color="auto" w:fill="FFFFFF"/>
        </w:rPr>
        <w:t xml:space="preserve">0810160 «Керівництво і управління у відповідній сфері у містах (місті Києві), селищах, селах, територіальних громадах»: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w:t>
      </w:r>
      <w:r w:rsidR="00960866" w:rsidRPr="00941675">
        <w:rPr>
          <w:sz w:val="26"/>
          <w:szCs w:val="26"/>
          <w:shd w:val="clear" w:color="auto" w:fill="FFFFFF"/>
        </w:rPr>
        <w:t>заробітну плату</w:t>
      </w:r>
      <w:r w:rsidRPr="00941675">
        <w:rPr>
          <w:sz w:val="26"/>
          <w:szCs w:val="26"/>
          <w:shd w:val="clear" w:color="auto" w:fill="FFFFFF"/>
        </w:rPr>
        <w:t xml:space="preserve"> на суму </w:t>
      </w:r>
      <w:r w:rsidR="00960866" w:rsidRPr="00941675">
        <w:rPr>
          <w:sz w:val="26"/>
          <w:szCs w:val="26"/>
          <w:shd w:val="clear" w:color="auto" w:fill="FFFFFF"/>
        </w:rPr>
        <w:t>50 000</w:t>
      </w:r>
      <w:r w:rsidRPr="00941675">
        <w:rPr>
          <w:sz w:val="26"/>
          <w:szCs w:val="26"/>
          <w:shd w:val="clear" w:color="auto" w:fill="FFFFFF"/>
        </w:rPr>
        <w:t xml:space="preserve"> гривень,</w:t>
      </w:r>
      <w:r w:rsidRPr="00941675">
        <w:rPr>
          <w:b/>
          <w:i/>
          <w:sz w:val="26"/>
          <w:szCs w:val="26"/>
          <w:shd w:val="clear" w:color="auto" w:fill="FFFFFF"/>
        </w:rPr>
        <w:t xml:space="preserve"> зменшити</w:t>
      </w:r>
      <w:r w:rsidRPr="00941675">
        <w:rPr>
          <w:sz w:val="26"/>
          <w:szCs w:val="26"/>
          <w:shd w:val="clear" w:color="auto" w:fill="FFFFFF"/>
        </w:rPr>
        <w:t xml:space="preserve"> асигнування загального фонду </w:t>
      </w:r>
      <w:r w:rsidR="00960866" w:rsidRPr="00941675">
        <w:rPr>
          <w:sz w:val="26"/>
          <w:szCs w:val="26"/>
          <w:shd w:val="clear" w:color="auto" w:fill="FFFFFF"/>
        </w:rPr>
        <w:t xml:space="preserve">на нарахування на заробітну плату на суму 3 270 </w:t>
      </w:r>
      <w:r w:rsidRPr="00941675">
        <w:rPr>
          <w:sz w:val="26"/>
          <w:szCs w:val="26"/>
          <w:shd w:val="clear" w:color="auto" w:fill="FFFFFF"/>
        </w:rPr>
        <w:t>гривень</w:t>
      </w:r>
      <w:r w:rsidR="00960866" w:rsidRPr="00941675">
        <w:rPr>
          <w:sz w:val="26"/>
          <w:szCs w:val="26"/>
          <w:shd w:val="clear" w:color="auto" w:fill="FFFFFF"/>
        </w:rPr>
        <w:t>, оплата послуг та відрядження на суму 10 640 гривень</w:t>
      </w:r>
      <w:r w:rsidRPr="00941675">
        <w:rPr>
          <w:sz w:val="26"/>
          <w:szCs w:val="26"/>
          <w:shd w:val="clear" w:color="auto" w:fill="FFFFFF"/>
        </w:rPr>
        <w:t>;</w:t>
      </w:r>
    </w:p>
    <w:p w:rsidR="00960866" w:rsidRPr="00941675" w:rsidRDefault="00960866" w:rsidP="00960866">
      <w:pPr>
        <w:tabs>
          <w:tab w:val="left" w:pos="709"/>
        </w:tabs>
        <w:ind w:firstLine="567"/>
        <w:jc w:val="both"/>
        <w:rPr>
          <w:iCs/>
          <w:sz w:val="26"/>
          <w:szCs w:val="26"/>
        </w:rPr>
      </w:pPr>
      <w:r w:rsidRPr="00941675">
        <w:rPr>
          <w:iCs/>
          <w:sz w:val="26"/>
          <w:szCs w:val="26"/>
        </w:rPr>
        <w:t>0813031 «</w:t>
      </w:r>
      <w:r w:rsidRPr="00941675">
        <w:rPr>
          <w:iCs/>
          <w:sz w:val="26"/>
          <w:szCs w:val="26"/>
          <w:shd w:val="clear" w:color="auto" w:fill="FFFFFF"/>
        </w:rPr>
        <w:t>Надання інших пільг окремим категоріям громадян відповідно до законодавства</w:t>
      </w:r>
      <w:r w:rsidRPr="00941675">
        <w:rPr>
          <w:iCs/>
          <w:sz w:val="26"/>
          <w:szCs w:val="26"/>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w:t>
      </w:r>
      <w:r w:rsidR="00027AA6" w:rsidRPr="00941675">
        <w:rPr>
          <w:sz w:val="26"/>
          <w:szCs w:val="26"/>
          <w:shd w:val="clear" w:color="auto" w:fill="FFFFFF"/>
        </w:rPr>
        <w:t>560</w:t>
      </w:r>
      <w:r w:rsidRPr="00941675">
        <w:rPr>
          <w:sz w:val="26"/>
          <w:szCs w:val="26"/>
          <w:shd w:val="clear" w:color="auto" w:fill="FFFFFF"/>
        </w:rPr>
        <w:t xml:space="preserve"> гривень;</w:t>
      </w:r>
    </w:p>
    <w:p w:rsidR="0057481F" w:rsidRPr="00941675" w:rsidRDefault="0057481F" w:rsidP="00A70E78">
      <w:pPr>
        <w:tabs>
          <w:tab w:val="left" w:pos="709"/>
        </w:tabs>
        <w:ind w:firstLine="567"/>
        <w:jc w:val="both"/>
        <w:rPr>
          <w:iCs/>
          <w:sz w:val="26"/>
          <w:szCs w:val="26"/>
        </w:rPr>
      </w:pPr>
      <w:r w:rsidRPr="00941675">
        <w:rPr>
          <w:iCs/>
          <w:sz w:val="26"/>
          <w:szCs w:val="26"/>
        </w:rPr>
        <w:t>081303</w:t>
      </w:r>
      <w:r w:rsidR="00027AA6" w:rsidRPr="00941675">
        <w:rPr>
          <w:iCs/>
          <w:sz w:val="26"/>
          <w:szCs w:val="26"/>
        </w:rPr>
        <w:t>3</w:t>
      </w:r>
      <w:r w:rsidRPr="00941675">
        <w:rPr>
          <w:iCs/>
          <w:sz w:val="26"/>
          <w:szCs w:val="26"/>
        </w:rPr>
        <w:t xml:space="preserve"> «</w:t>
      </w:r>
      <w:r w:rsidR="00027AA6" w:rsidRPr="00941675">
        <w:rPr>
          <w:iCs/>
          <w:sz w:val="26"/>
          <w:szCs w:val="26"/>
          <w:shd w:val="clear" w:color="auto" w:fill="FFFFFF"/>
        </w:rPr>
        <w:t>Компенсаційні виплати на пільговий проїзд автомобільним транспортом окремим категоріям громадян</w:t>
      </w:r>
      <w:r w:rsidRPr="00941675">
        <w:rPr>
          <w:iCs/>
          <w:sz w:val="26"/>
          <w:szCs w:val="26"/>
        </w:rPr>
        <w:t xml:space="preserve">»: </w:t>
      </w:r>
      <w:r w:rsidRPr="00941675">
        <w:rPr>
          <w:b/>
          <w:i/>
          <w:sz w:val="26"/>
          <w:szCs w:val="26"/>
          <w:shd w:val="clear" w:color="auto" w:fill="FFFFFF"/>
        </w:rPr>
        <w:t>з</w:t>
      </w:r>
      <w:r w:rsidR="00027AA6" w:rsidRPr="00941675">
        <w:rPr>
          <w:b/>
          <w:i/>
          <w:sz w:val="26"/>
          <w:szCs w:val="26"/>
          <w:shd w:val="clear" w:color="auto" w:fill="FFFFFF"/>
        </w:rPr>
        <w:t>біль</w:t>
      </w:r>
      <w:r w:rsidRPr="00941675">
        <w:rPr>
          <w:b/>
          <w:i/>
          <w:sz w:val="26"/>
          <w:szCs w:val="26"/>
          <w:shd w:val="clear" w:color="auto" w:fill="FFFFFF"/>
        </w:rPr>
        <w:t>шити</w:t>
      </w:r>
      <w:r w:rsidRPr="00941675">
        <w:rPr>
          <w:sz w:val="26"/>
          <w:szCs w:val="26"/>
          <w:shd w:val="clear" w:color="auto" w:fill="FFFFFF"/>
        </w:rPr>
        <w:t xml:space="preserve"> асигнування загального фонду на суму </w:t>
      </w:r>
      <w:r w:rsidR="00027AA6" w:rsidRPr="00941675">
        <w:rPr>
          <w:sz w:val="26"/>
          <w:szCs w:val="26"/>
          <w:shd w:val="clear" w:color="auto" w:fill="FFFFFF"/>
        </w:rPr>
        <w:t>65</w:t>
      </w:r>
      <w:r w:rsidRPr="00941675">
        <w:rPr>
          <w:sz w:val="26"/>
          <w:szCs w:val="26"/>
          <w:shd w:val="clear" w:color="auto" w:fill="FFFFFF"/>
        </w:rPr>
        <w:t> 000 гривень;</w:t>
      </w:r>
    </w:p>
    <w:p w:rsidR="00283F88" w:rsidRPr="00941675" w:rsidRDefault="00283F88" w:rsidP="00283F88">
      <w:pPr>
        <w:pStyle w:val="a3"/>
        <w:shd w:val="clear" w:color="auto" w:fill="FFFFFF"/>
        <w:ind w:left="0" w:firstLine="567"/>
        <w:jc w:val="both"/>
        <w:rPr>
          <w:sz w:val="26"/>
          <w:szCs w:val="26"/>
          <w:shd w:val="clear" w:color="auto" w:fill="FFFFFF"/>
        </w:rPr>
      </w:pPr>
      <w:r w:rsidRPr="00941675">
        <w:rPr>
          <w:sz w:val="26"/>
          <w:szCs w:val="26"/>
          <w:shd w:val="clear" w:color="auto" w:fill="FFFFFF"/>
        </w:rPr>
        <w:t xml:space="preserve">0813090 «Видатки на поховання учасників бойових дій та осіб з інвалідністю внаслідок війни»: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суму </w:t>
      </w:r>
      <w:r w:rsidR="00027AA6" w:rsidRPr="00941675">
        <w:rPr>
          <w:sz w:val="26"/>
          <w:szCs w:val="26"/>
          <w:shd w:val="clear" w:color="auto" w:fill="FFFFFF"/>
        </w:rPr>
        <w:t>24</w:t>
      </w:r>
      <w:r w:rsidRPr="00941675">
        <w:rPr>
          <w:sz w:val="26"/>
          <w:szCs w:val="26"/>
          <w:shd w:val="clear" w:color="auto" w:fill="FFFFFF"/>
        </w:rPr>
        <w:t xml:space="preserve"> 000 гривень</w:t>
      </w:r>
      <w:r w:rsidR="00027AA6" w:rsidRPr="00941675">
        <w:rPr>
          <w:sz w:val="26"/>
          <w:szCs w:val="26"/>
          <w:shd w:val="clear" w:color="auto" w:fill="FFFFFF"/>
        </w:rPr>
        <w:t xml:space="preserve"> на</w:t>
      </w:r>
      <w:r w:rsidRPr="00941675">
        <w:rPr>
          <w:sz w:val="26"/>
          <w:szCs w:val="26"/>
          <w:shd w:val="clear" w:color="auto" w:fill="FFFFFF"/>
        </w:rPr>
        <w:t xml:space="preserve"> інші виплати населенню;</w:t>
      </w:r>
    </w:p>
    <w:p w:rsidR="0057481F" w:rsidRPr="00941675" w:rsidRDefault="0057481F" w:rsidP="00211416">
      <w:pPr>
        <w:tabs>
          <w:tab w:val="left" w:pos="709"/>
        </w:tabs>
        <w:ind w:firstLine="567"/>
        <w:jc w:val="both"/>
        <w:rPr>
          <w:sz w:val="26"/>
          <w:szCs w:val="26"/>
          <w:shd w:val="clear" w:color="auto" w:fill="FFFFFF"/>
        </w:rPr>
      </w:pPr>
      <w:r w:rsidRPr="00941675">
        <w:rPr>
          <w:iCs/>
          <w:sz w:val="26"/>
          <w:szCs w:val="26"/>
        </w:rPr>
        <w:t>0813124 «</w:t>
      </w:r>
      <w:r w:rsidRPr="00941675">
        <w:rPr>
          <w:iCs/>
          <w:sz w:val="26"/>
          <w:szCs w:val="26"/>
          <w:shd w:val="clear" w:color="auto" w:fill="FFFFFF"/>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941675">
        <w:rPr>
          <w:iCs/>
          <w:sz w:val="26"/>
          <w:szCs w:val="26"/>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10 000 гривень на харчування</w:t>
      </w:r>
      <w:r w:rsidR="00027AA6" w:rsidRPr="00941675">
        <w:rPr>
          <w:sz w:val="26"/>
          <w:szCs w:val="26"/>
          <w:shd w:val="clear" w:color="auto" w:fill="FFFFFF"/>
        </w:rPr>
        <w:t>, на придбання предметів та матеріалів на суму 1 45</w:t>
      </w:r>
      <w:r w:rsidR="005768D5" w:rsidRPr="00941675">
        <w:rPr>
          <w:sz w:val="26"/>
          <w:szCs w:val="26"/>
          <w:shd w:val="clear" w:color="auto" w:fill="FFFFFF"/>
        </w:rPr>
        <w:t>0</w:t>
      </w:r>
      <w:r w:rsidR="00027AA6" w:rsidRPr="00941675">
        <w:rPr>
          <w:sz w:val="26"/>
          <w:szCs w:val="26"/>
          <w:shd w:val="clear" w:color="auto" w:fill="FFFFFF"/>
        </w:rPr>
        <w:t xml:space="preserve"> гривень, на оплату енергоносіїв на суму 15 586 гривень, на оплату послуг на суму 3 400 гривень</w:t>
      </w:r>
      <w:r w:rsidRPr="00941675">
        <w:rPr>
          <w:sz w:val="26"/>
          <w:szCs w:val="26"/>
          <w:shd w:val="clear" w:color="auto" w:fill="FFFFFF"/>
        </w:rPr>
        <w:t>;</w:t>
      </w:r>
    </w:p>
    <w:p w:rsidR="0051115B" w:rsidRPr="00941675" w:rsidRDefault="0051115B" w:rsidP="0051115B">
      <w:pPr>
        <w:tabs>
          <w:tab w:val="left" w:pos="709"/>
        </w:tabs>
        <w:ind w:firstLine="567"/>
        <w:jc w:val="both"/>
        <w:rPr>
          <w:iCs/>
          <w:sz w:val="26"/>
          <w:szCs w:val="26"/>
        </w:rPr>
      </w:pPr>
      <w:r w:rsidRPr="00941675">
        <w:rPr>
          <w:iCs/>
          <w:sz w:val="26"/>
          <w:szCs w:val="26"/>
        </w:rPr>
        <w:t>0813160 «</w:t>
      </w:r>
      <w:r w:rsidRPr="00941675">
        <w:rPr>
          <w:sz w:val="26"/>
          <w:szCs w:val="26"/>
          <w:shd w:val="clear" w:color="auto" w:fill="FFFFFF"/>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941675">
        <w:rPr>
          <w:iCs/>
          <w:sz w:val="26"/>
          <w:szCs w:val="26"/>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52 500 гривень;</w:t>
      </w:r>
    </w:p>
    <w:p w:rsidR="0051115B" w:rsidRPr="00941675" w:rsidRDefault="0051115B" w:rsidP="0051115B">
      <w:pPr>
        <w:pStyle w:val="a3"/>
        <w:shd w:val="clear" w:color="auto" w:fill="FFFFFF"/>
        <w:ind w:left="0" w:firstLine="567"/>
        <w:jc w:val="both"/>
        <w:rPr>
          <w:sz w:val="26"/>
          <w:szCs w:val="26"/>
          <w:shd w:val="clear" w:color="auto" w:fill="FFFFFF"/>
        </w:rPr>
      </w:pPr>
      <w:r w:rsidRPr="00941675">
        <w:rPr>
          <w:sz w:val="26"/>
          <w:szCs w:val="26"/>
          <w:shd w:val="clear" w:color="auto" w:fill="FFFFFF"/>
        </w:rPr>
        <w:t>0813241 «</w:t>
      </w:r>
      <w:r w:rsidRPr="00941675">
        <w:rPr>
          <w:iCs/>
          <w:sz w:val="26"/>
          <w:szCs w:val="26"/>
          <w:shd w:val="clear" w:color="auto" w:fill="FFFFFF"/>
        </w:rPr>
        <w:t>Забезпечення діяльності інших закладів у сфері соціального захисту і соціального забезпечення</w:t>
      </w:r>
      <w:r w:rsidRPr="00941675">
        <w:rPr>
          <w:sz w:val="26"/>
          <w:szCs w:val="26"/>
          <w:shd w:val="clear" w:color="auto" w:fill="FFFFFF"/>
        </w:rPr>
        <w:t xml:space="preserve">» (КЗ «Центр надання соціальних послуг»):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заробітну плату на суму 30 000 гривень,</w:t>
      </w:r>
      <w:r w:rsidRPr="00941675">
        <w:rPr>
          <w:b/>
          <w:i/>
          <w:sz w:val="26"/>
          <w:szCs w:val="26"/>
          <w:shd w:val="clear" w:color="auto" w:fill="FFFFFF"/>
        </w:rPr>
        <w:t xml:space="preserve"> зменшити</w:t>
      </w:r>
      <w:r w:rsidRPr="00941675">
        <w:rPr>
          <w:sz w:val="26"/>
          <w:szCs w:val="26"/>
          <w:shd w:val="clear" w:color="auto" w:fill="FFFFFF"/>
        </w:rPr>
        <w:t xml:space="preserve"> асигнування загального фонду на придбання предметів та матеріалів на суму 3 270 гривень, оплата послуг та відрядження на суму 38 754 гривень, на оплату енергоносіїв на суму </w:t>
      </w:r>
      <w:r w:rsidR="0041071C" w:rsidRPr="00941675">
        <w:rPr>
          <w:sz w:val="26"/>
          <w:szCs w:val="26"/>
          <w:shd w:val="clear" w:color="auto" w:fill="FFFFFF"/>
        </w:rPr>
        <w:t>9 185</w:t>
      </w:r>
      <w:r w:rsidRPr="00941675">
        <w:rPr>
          <w:sz w:val="26"/>
          <w:szCs w:val="26"/>
          <w:shd w:val="clear" w:color="auto" w:fill="FFFFFF"/>
        </w:rPr>
        <w:t xml:space="preserve"> гривень</w:t>
      </w:r>
      <w:r w:rsidR="0041071C" w:rsidRPr="00941675">
        <w:rPr>
          <w:sz w:val="26"/>
          <w:szCs w:val="26"/>
          <w:shd w:val="clear" w:color="auto" w:fill="FFFFFF"/>
        </w:rPr>
        <w:t>, на навчання 2 105 гривень</w:t>
      </w:r>
      <w:r w:rsidRPr="00941675">
        <w:rPr>
          <w:sz w:val="26"/>
          <w:szCs w:val="26"/>
          <w:shd w:val="clear" w:color="auto" w:fill="FFFFFF"/>
        </w:rPr>
        <w:t>;</w:t>
      </w:r>
    </w:p>
    <w:p w:rsidR="0057481F" w:rsidRPr="00941675" w:rsidRDefault="0057481F" w:rsidP="00A94F6A">
      <w:pPr>
        <w:tabs>
          <w:tab w:val="left" w:pos="709"/>
        </w:tabs>
        <w:ind w:firstLine="567"/>
        <w:jc w:val="both"/>
        <w:rPr>
          <w:iCs/>
          <w:sz w:val="26"/>
          <w:szCs w:val="26"/>
        </w:rPr>
      </w:pPr>
      <w:r w:rsidRPr="00941675">
        <w:rPr>
          <w:iCs/>
          <w:sz w:val="26"/>
          <w:szCs w:val="26"/>
        </w:rPr>
        <w:t xml:space="preserve">0813242 «Інші заходи у сфері соціального захисту і соціального забезпечення»: </w:t>
      </w:r>
      <w:r w:rsidRPr="00941675">
        <w:rPr>
          <w:b/>
          <w:i/>
          <w:sz w:val="26"/>
          <w:szCs w:val="26"/>
          <w:shd w:val="clear" w:color="auto" w:fill="FFFFFF"/>
        </w:rPr>
        <w:t>з</w:t>
      </w:r>
      <w:r w:rsidR="0041071C" w:rsidRPr="00941675">
        <w:rPr>
          <w:b/>
          <w:i/>
          <w:sz w:val="26"/>
          <w:szCs w:val="26"/>
          <w:shd w:val="clear" w:color="auto" w:fill="FFFFFF"/>
        </w:rPr>
        <w:t>мен</w:t>
      </w:r>
      <w:r w:rsidRPr="00941675">
        <w:rPr>
          <w:b/>
          <w:i/>
          <w:sz w:val="26"/>
          <w:szCs w:val="26"/>
          <w:shd w:val="clear" w:color="auto" w:fill="FFFFFF"/>
        </w:rPr>
        <w:t>шити</w:t>
      </w:r>
      <w:r w:rsidRPr="00941675">
        <w:rPr>
          <w:sz w:val="26"/>
          <w:szCs w:val="26"/>
          <w:shd w:val="clear" w:color="auto" w:fill="FFFFFF"/>
        </w:rPr>
        <w:t xml:space="preserve"> асигнування загального фонду на суму </w:t>
      </w:r>
      <w:r w:rsidR="0041071C" w:rsidRPr="00941675">
        <w:rPr>
          <w:sz w:val="26"/>
          <w:szCs w:val="26"/>
          <w:shd w:val="clear" w:color="auto" w:fill="FFFFFF"/>
        </w:rPr>
        <w:t>1 670</w:t>
      </w:r>
      <w:r w:rsidRPr="00941675">
        <w:rPr>
          <w:sz w:val="26"/>
          <w:szCs w:val="26"/>
          <w:shd w:val="clear" w:color="auto" w:fill="FFFFFF"/>
        </w:rPr>
        <w:t xml:space="preserve"> гривень </w:t>
      </w:r>
      <w:r w:rsidR="0041071C" w:rsidRPr="00941675">
        <w:rPr>
          <w:sz w:val="26"/>
          <w:szCs w:val="26"/>
          <w:shd w:val="clear" w:color="auto" w:fill="FFFFFF"/>
        </w:rPr>
        <w:t>на оплату послуг</w:t>
      </w:r>
      <w:r w:rsidRPr="00941675">
        <w:rPr>
          <w:sz w:val="26"/>
          <w:szCs w:val="26"/>
          <w:shd w:val="clear" w:color="auto" w:fill="FFFFFF"/>
        </w:rPr>
        <w:t>;</w:t>
      </w:r>
    </w:p>
    <w:p w:rsidR="0057481F" w:rsidRPr="00941675" w:rsidRDefault="0057481F" w:rsidP="00B31C63">
      <w:pPr>
        <w:tabs>
          <w:tab w:val="left" w:pos="709"/>
        </w:tabs>
        <w:ind w:firstLine="567"/>
        <w:jc w:val="both"/>
        <w:rPr>
          <w:sz w:val="26"/>
          <w:szCs w:val="26"/>
          <w:shd w:val="clear" w:color="auto" w:fill="FFFFFF"/>
        </w:rPr>
      </w:pPr>
    </w:p>
    <w:p w:rsidR="0057481F" w:rsidRPr="00941675" w:rsidRDefault="0057481F" w:rsidP="00B93EFB">
      <w:pPr>
        <w:numPr>
          <w:ilvl w:val="0"/>
          <w:numId w:val="33"/>
        </w:numPr>
        <w:tabs>
          <w:tab w:val="left" w:pos="709"/>
        </w:tabs>
        <w:ind w:left="0" w:firstLine="567"/>
        <w:jc w:val="both"/>
        <w:rPr>
          <w:i/>
          <w:sz w:val="26"/>
          <w:szCs w:val="26"/>
        </w:rPr>
      </w:pPr>
      <w:r w:rsidRPr="00941675">
        <w:rPr>
          <w:i/>
          <w:sz w:val="26"/>
          <w:szCs w:val="26"/>
        </w:rPr>
        <w:t xml:space="preserve">по головному розпоряднику коштів бюджету </w:t>
      </w:r>
      <w:r w:rsidRPr="00941675">
        <w:rPr>
          <w:b/>
          <w:i/>
          <w:sz w:val="26"/>
          <w:szCs w:val="26"/>
        </w:rPr>
        <w:t>відділу культури, туризму, молоді та спорту</w:t>
      </w:r>
      <w:r w:rsidRPr="00941675">
        <w:rPr>
          <w:i/>
          <w:sz w:val="26"/>
          <w:szCs w:val="26"/>
        </w:rPr>
        <w:t xml:space="preserve"> </w:t>
      </w:r>
      <w:r w:rsidRPr="00941675">
        <w:rPr>
          <w:b/>
          <w:i/>
          <w:sz w:val="26"/>
          <w:szCs w:val="26"/>
        </w:rPr>
        <w:t xml:space="preserve">Тростянецької міської ради </w:t>
      </w:r>
      <w:r w:rsidRPr="00941675">
        <w:rPr>
          <w:i/>
          <w:sz w:val="26"/>
          <w:szCs w:val="26"/>
        </w:rPr>
        <w:t>за кодами програмної класифікації видатків та кредитування місцевих бюджетів:</w:t>
      </w:r>
    </w:p>
    <w:p w:rsidR="0057481F" w:rsidRPr="00941675" w:rsidRDefault="0057481F" w:rsidP="003831B0">
      <w:pPr>
        <w:tabs>
          <w:tab w:val="left" w:pos="567"/>
        </w:tabs>
        <w:ind w:firstLine="567"/>
        <w:jc w:val="both"/>
        <w:rPr>
          <w:i/>
          <w:sz w:val="26"/>
          <w:szCs w:val="26"/>
        </w:rPr>
      </w:pPr>
      <w:r w:rsidRPr="00941675">
        <w:rPr>
          <w:sz w:val="26"/>
          <w:szCs w:val="26"/>
          <w:shd w:val="clear" w:color="auto" w:fill="FFFFFF"/>
        </w:rPr>
        <w:t xml:space="preserve">1010160 «Керівництво і управління у відповідній сфері у містах (місті Києві), селищах, селах, територіальних громадах»: </w:t>
      </w:r>
      <w:r w:rsidR="0041071C" w:rsidRPr="00941675">
        <w:rPr>
          <w:b/>
          <w:i/>
          <w:sz w:val="26"/>
          <w:szCs w:val="26"/>
          <w:shd w:val="clear" w:color="auto" w:fill="FFFFFF"/>
        </w:rPr>
        <w:t>збільшити</w:t>
      </w:r>
      <w:r w:rsidR="0041071C" w:rsidRPr="00941675">
        <w:rPr>
          <w:sz w:val="26"/>
          <w:szCs w:val="26"/>
          <w:shd w:val="clear" w:color="auto" w:fill="FFFFFF"/>
        </w:rPr>
        <w:t xml:space="preserve"> асигнування загального фонду на заробітну плату з нарахуваннями на суму 66 000 гривень,</w:t>
      </w:r>
      <w:r w:rsidR="0041071C" w:rsidRPr="00941675">
        <w:rPr>
          <w:b/>
          <w:i/>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w:t>
      </w:r>
      <w:r w:rsidR="0041071C" w:rsidRPr="00941675">
        <w:rPr>
          <w:sz w:val="26"/>
          <w:szCs w:val="26"/>
          <w:shd w:val="clear" w:color="auto" w:fill="FFFFFF"/>
        </w:rPr>
        <w:t>5 0</w:t>
      </w:r>
      <w:r w:rsidRPr="00941675">
        <w:rPr>
          <w:sz w:val="26"/>
          <w:szCs w:val="26"/>
          <w:shd w:val="clear" w:color="auto" w:fill="FFFFFF"/>
        </w:rPr>
        <w:t>00 гривень</w:t>
      </w:r>
      <w:r w:rsidR="0041071C" w:rsidRPr="00941675">
        <w:rPr>
          <w:sz w:val="26"/>
          <w:szCs w:val="26"/>
          <w:shd w:val="clear" w:color="auto" w:fill="FFFFFF"/>
        </w:rPr>
        <w:t xml:space="preserve"> на </w:t>
      </w:r>
      <w:r w:rsidRPr="00941675">
        <w:rPr>
          <w:sz w:val="26"/>
          <w:szCs w:val="26"/>
          <w:shd w:val="clear" w:color="auto" w:fill="FFFFFF"/>
        </w:rPr>
        <w:t>енергоносії;</w:t>
      </w:r>
    </w:p>
    <w:p w:rsidR="0057481F" w:rsidRPr="00941675" w:rsidRDefault="0057481F" w:rsidP="003831B0">
      <w:pPr>
        <w:tabs>
          <w:tab w:val="left" w:pos="567"/>
        </w:tabs>
        <w:ind w:firstLine="567"/>
        <w:jc w:val="both"/>
        <w:rPr>
          <w:i/>
          <w:sz w:val="26"/>
          <w:szCs w:val="26"/>
        </w:rPr>
      </w:pPr>
      <w:r w:rsidRPr="00941675">
        <w:rPr>
          <w:sz w:val="26"/>
          <w:szCs w:val="26"/>
          <w:shd w:val="clear" w:color="auto" w:fill="FFFFFF"/>
        </w:rPr>
        <w:lastRenderedPageBreak/>
        <w:t xml:space="preserve">1011080 «Надання спеціалізованої освіти мистецькими школами»: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w:t>
      </w:r>
      <w:r w:rsidR="0041071C" w:rsidRPr="00941675">
        <w:rPr>
          <w:sz w:val="26"/>
          <w:szCs w:val="26"/>
          <w:shd w:val="clear" w:color="auto" w:fill="FFFFFF"/>
        </w:rPr>
        <w:t xml:space="preserve">заробітну плату з </w:t>
      </w:r>
      <w:r w:rsidRPr="00941675">
        <w:rPr>
          <w:sz w:val="26"/>
          <w:szCs w:val="26"/>
          <w:shd w:val="clear" w:color="auto" w:fill="FFFFFF"/>
        </w:rPr>
        <w:t>нарахування</w:t>
      </w:r>
      <w:r w:rsidR="0041071C" w:rsidRPr="00941675">
        <w:rPr>
          <w:sz w:val="26"/>
          <w:szCs w:val="26"/>
          <w:shd w:val="clear" w:color="auto" w:fill="FFFFFF"/>
        </w:rPr>
        <w:t>ми</w:t>
      </w:r>
      <w:r w:rsidRPr="00941675">
        <w:rPr>
          <w:sz w:val="26"/>
          <w:szCs w:val="26"/>
          <w:shd w:val="clear" w:color="auto" w:fill="FFFFFF"/>
        </w:rPr>
        <w:t xml:space="preserve"> на суму </w:t>
      </w:r>
      <w:r w:rsidR="0041071C" w:rsidRPr="00941675">
        <w:rPr>
          <w:sz w:val="26"/>
          <w:szCs w:val="26"/>
          <w:shd w:val="clear" w:color="auto" w:fill="FFFFFF"/>
        </w:rPr>
        <w:t>48 7</w:t>
      </w:r>
      <w:r w:rsidRPr="00941675">
        <w:rPr>
          <w:sz w:val="26"/>
          <w:szCs w:val="26"/>
          <w:shd w:val="clear" w:color="auto" w:fill="FFFFFF"/>
        </w:rPr>
        <w:t xml:space="preserve">00 гривень,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оплату енергоносіїв </w:t>
      </w:r>
      <w:r w:rsidR="0041071C" w:rsidRPr="00941675">
        <w:rPr>
          <w:sz w:val="26"/>
          <w:szCs w:val="26"/>
          <w:shd w:val="clear" w:color="auto" w:fill="FFFFFF"/>
        </w:rPr>
        <w:t>на суму 17 9</w:t>
      </w:r>
      <w:r w:rsidRPr="00941675">
        <w:rPr>
          <w:sz w:val="26"/>
          <w:szCs w:val="26"/>
          <w:shd w:val="clear" w:color="auto" w:fill="FFFFFF"/>
        </w:rPr>
        <w:t>00 гривень;</w:t>
      </w:r>
    </w:p>
    <w:p w:rsidR="0057481F" w:rsidRPr="00941675" w:rsidRDefault="0057481F" w:rsidP="003831B0">
      <w:pPr>
        <w:tabs>
          <w:tab w:val="left" w:pos="567"/>
        </w:tabs>
        <w:ind w:firstLine="567"/>
        <w:jc w:val="both"/>
        <w:rPr>
          <w:sz w:val="26"/>
          <w:szCs w:val="26"/>
          <w:shd w:val="clear" w:color="auto" w:fill="FFFFFF"/>
        </w:rPr>
      </w:pPr>
      <w:r w:rsidRPr="00941675">
        <w:rPr>
          <w:sz w:val="26"/>
          <w:szCs w:val="26"/>
          <w:shd w:val="clear" w:color="auto" w:fill="FFFFFF"/>
        </w:rPr>
        <w:t>1013133 «</w:t>
      </w:r>
      <w:r w:rsidRPr="00941675">
        <w:rPr>
          <w:i/>
          <w:iCs/>
          <w:sz w:val="26"/>
          <w:szCs w:val="26"/>
          <w:shd w:val="clear" w:color="auto" w:fill="FFFFFF"/>
        </w:rPr>
        <w:t>Інші заходи та заклади молодіжної політики</w:t>
      </w:r>
      <w:r w:rsidRPr="00941675">
        <w:rPr>
          <w:sz w:val="26"/>
          <w:szCs w:val="26"/>
          <w:shd w:val="clear" w:color="auto" w:fill="FFFFFF"/>
        </w:rPr>
        <w:t xml:space="preserve">» (КЗ МЦ «Коробка»):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w:t>
      </w:r>
      <w:r w:rsidR="0041071C" w:rsidRPr="00941675">
        <w:rPr>
          <w:sz w:val="26"/>
          <w:szCs w:val="26"/>
          <w:shd w:val="clear" w:color="auto" w:fill="FFFFFF"/>
        </w:rPr>
        <w:t>енергоносії</w:t>
      </w:r>
      <w:r w:rsidRPr="00941675">
        <w:rPr>
          <w:sz w:val="26"/>
          <w:szCs w:val="26"/>
          <w:shd w:val="clear" w:color="auto" w:fill="FFFFFF"/>
        </w:rPr>
        <w:t xml:space="preserve"> на суму </w:t>
      </w:r>
      <w:r w:rsidR="0041071C" w:rsidRPr="00941675">
        <w:rPr>
          <w:sz w:val="26"/>
          <w:szCs w:val="26"/>
          <w:shd w:val="clear" w:color="auto" w:fill="FFFFFF"/>
        </w:rPr>
        <w:t>3</w:t>
      </w:r>
      <w:r w:rsidRPr="00941675">
        <w:rPr>
          <w:sz w:val="26"/>
          <w:szCs w:val="26"/>
          <w:shd w:val="clear" w:color="auto" w:fill="FFFFFF"/>
        </w:rPr>
        <w:t xml:space="preserve"> 500 гривень,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відрядні </w:t>
      </w:r>
      <w:r w:rsidR="0041071C" w:rsidRPr="00941675">
        <w:rPr>
          <w:sz w:val="26"/>
          <w:szCs w:val="26"/>
          <w:shd w:val="clear" w:color="auto" w:fill="FFFFFF"/>
        </w:rPr>
        <w:t>3</w:t>
      </w:r>
      <w:r w:rsidRPr="00941675">
        <w:rPr>
          <w:sz w:val="26"/>
          <w:szCs w:val="26"/>
          <w:shd w:val="clear" w:color="auto" w:fill="FFFFFF"/>
        </w:rPr>
        <w:t xml:space="preserve"> 500 гривень; </w:t>
      </w:r>
    </w:p>
    <w:p w:rsidR="0057481F" w:rsidRPr="00941675" w:rsidRDefault="0057481F" w:rsidP="003831B0">
      <w:pPr>
        <w:tabs>
          <w:tab w:val="left" w:pos="567"/>
        </w:tabs>
        <w:ind w:firstLine="567"/>
        <w:jc w:val="both"/>
        <w:rPr>
          <w:i/>
          <w:sz w:val="26"/>
          <w:szCs w:val="26"/>
        </w:rPr>
      </w:pPr>
      <w:r w:rsidRPr="00941675">
        <w:rPr>
          <w:sz w:val="26"/>
          <w:szCs w:val="26"/>
          <w:shd w:val="clear" w:color="auto" w:fill="FFFFFF"/>
        </w:rPr>
        <w:t xml:space="preserve">1014030 «Забезпечення діяльності бібліотек»: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суму 1</w:t>
      </w:r>
      <w:r w:rsidR="0041071C" w:rsidRPr="00941675">
        <w:rPr>
          <w:sz w:val="26"/>
          <w:szCs w:val="26"/>
          <w:shd w:val="clear" w:color="auto" w:fill="FFFFFF"/>
        </w:rPr>
        <w:t>1 8</w:t>
      </w:r>
      <w:r w:rsidRPr="00941675">
        <w:rPr>
          <w:sz w:val="26"/>
          <w:szCs w:val="26"/>
          <w:shd w:val="clear" w:color="auto" w:fill="FFFFFF"/>
        </w:rPr>
        <w:t xml:space="preserve">00 гривень на </w:t>
      </w:r>
      <w:r w:rsidR="0041071C" w:rsidRPr="00941675">
        <w:rPr>
          <w:sz w:val="26"/>
          <w:szCs w:val="26"/>
          <w:shd w:val="clear" w:color="auto" w:fill="FFFFFF"/>
        </w:rPr>
        <w:t xml:space="preserve">енергоносії, </w:t>
      </w:r>
      <w:r w:rsidR="0041071C" w:rsidRPr="00941675">
        <w:rPr>
          <w:b/>
          <w:i/>
          <w:sz w:val="26"/>
          <w:szCs w:val="26"/>
          <w:shd w:val="clear" w:color="auto" w:fill="FFFFFF"/>
        </w:rPr>
        <w:t>збільшити</w:t>
      </w:r>
      <w:r w:rsidR="0041071C" w:rsidRPr="00941675">
        <w:rPr>
          <w:sz w:val="26"/>
          <w:szCs w:val="26"/>
          <w:shd w:val="clear" w:color="auto" w:fill="FFFFFF"/>
        </w:rPr>
        <w:t xml:space="preserve"> асигнування загального фонду на оплату послуг на суму 10 000 гривень</w:t>
      </w:r>
      <w:r w:rsidRPr="00941675">
        <w:rPr>
          <w:sz w:val="26"/>
          <w:szCs w:val="26"/>
          <w:shd w:val="clear" w:color="auto" w:fill="FFFFFF"/>
        </w:rPr>
        <w:t>;</w:t>
      </w:r>
    </w:p>
    <w:p w:rsidR="0057481F" w:rsidRPr="00941675" w:rsidRDefault="0057481F" w:rsidP="00366CF8">
      <w:pPr>
        <w:tabs>
          <w:tab w:val="left" w:pos="567"/>
        </w:tabs>
        <w:ind w:firstLine="567"/>
        <w:jc w:val="both"/>
        <w:rPr>
          <w:i/>
          <w:sz w:val="26"/>
          <w:szCs w:val="26"/>
        </w:rPr>
      </w:pPr>
      <w:r w:rsidRPr="00941675">
        <w:rPr>
          <w:sz w:val="26"/>
          <w:szCs w:val="26"/>
          <w:shd w:val="clear" w:color="auto" w:fill="FFFFFF"/>
        </w:rPr>
        <w:t>1014060 «</w:t>
      </w:r>
      <w:r w:rsidRPr="00941675">
        <w:rPr>
          <w:sz w:val="26"/>
          <w:szCs w:val="26"/>
        </w:rPr>
        <w:t>Забезпечення діяльності палаців і будинків культури, клубів, центрів дозвілля та інших клубних закладів»:</w:t>
      </w:r>
      <w:r w:rsidRPr="00941675">
        <w:rPr>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на заробітну плату з нарахуваннями </w:t>
      </w:r>
      <w:r w:rsidR="0041071C" w:rsidRPr="00941675">
        <w:rPr>
          <w:sz w:val="26"/>
          <w:szCs w:val="26"/>
          <w:shd w:val="clear" w:color="auto" w:fill="FFFFFF"/>
        </w:rPr>
        <w:t>на суму 115 400</w:t>
      </w:r>
      <w:r w:rsidRPr="00941675">
        <w:rPr>
          <w:sz w:val="26"/>
          <w:szCs w:val="26"/>
          <w:shd w:val="clear" w:color="auto" w:fill="FFFFFF"/>
        </w:rPr>
        <w:t xml:space="preserve"> гривень,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w:t>
      </w:r>
      <w:r w:rsidR="00A02449" w:rsidRPr="00941675">
        <w:rPr>
          <w:sz w:val="26"/>
          <w:szCs w:val="26"/>
          <w:shd w:val="clear" w:color="auto" w:fill="FFFFFF"/>
        </w:rPr>
        <w:t xml:space="preserve">на оплату послуг по встановленню котлів та ремонту системи опалення в клубах с.Люджа та с.Мартинівка </w:t>
      </w:r>
      <w:r w:rsidRPr="00941675">
        <w:rPr>
          <w:sz w:val="26"/>
          <w:szCs w:val="26"/>
          <w:shd w:val="clear" w:color="auto" w:fill="FFFFFF"/>
        </w:rPr>
        <w:t xml:space="preserve">на суму </w:t>
      </w:r>
      <w:r w:rsidR="00A02449" w:rsidRPr="00941675">
        <w:rPr>
          <w:sz w:val="26"/>
          <w:szCs w:val="26"/>
          <w:shd w:val="clear" w:color="auto" w:fill="FFFFFF"/>
        </w:rPr>
        <w:t>106 660</w:t>
      </w:r>
      <w:r w:rsidRPr="00941675">
        <w:rPr>
          <w:sz w:val="26"/>
          <w:szCs w:val="26"/>
          <w:shd w:val="clear" w:color="auto" w:fill="FFFFFF"/>
        </w:rPr>
        <w:t xml:space="preserve"> гривень</w:t>
      </w:r>
      <w:r w:rsidR="00A02449" w:rsidRPr="00941675">
        <w:rPr>
          <w:sz w:val="26"/>
          <w:szCs w:val="26"/>
          <w:shd w:val="clear" w:color="auto" w:fill="FFFFFF"/>
        </w:rPr>
        <w:t>, на теплопостачання 90 000</w:t>
      </w:r>
      <w:r w:rsidRPr="00941675">
        <w:rPr>
          <w:sz w:val="26"/>
          <w:szCs w:val="26"/>
          <w:shd w:val="clear" w:color="auto" w:fill="FFFFFF"/>
        </w:rPr>
        <w:t xml:space="preserve"> гривень</w:t>
      </w:r>
      <w:r w:rsidR="00A02449" w:rsidRPr="00941675">
        <w:rPr>
          <w:sz w:val="26"/>
          <w:szCs w:val="26"/>
          <w:shd w:val="clear" w:color="auto" w:fill="FFFFFF"/>
        </w:rPr>
        <w:t xml:space="preserve">, на придбання дров </w:t>
      </w:r>
      <w:r w:rsidR="00863832" w:rsidRPr="00941675">
        <w:rPr>
          <w:sz w:val="26"/>
          <w:szCs w:val="26"/>
          <w:shd w:val="clear" w:color="auto" w:fill="FFFFFF"/>
        </w:rPr>
        <w:t>1</w:t>
      </w:r>
      <w:r w:rsidR="00454396" w:rsidRPr="00941675">
        <w:rPr>
          <w:sz w:val="26"/>
          <w:szCs w:val="26"/>
          <w:shd w:val="clear" w:color="auto" w:fill="FFFFFF"/>
        </w:rPr>
        <w:t>50</w:t>
      </w:r>
      <w:r w:rsidR="00863832" w:rsidRPr="00941675">
        <w:rPr>
          <w:sz w:val="26"/>
          <w:szCs w:val="26"/>
          <w:shd w:val="clear" w:color="auto" w:fill="FFFFFF"/>
        </w:rPr>
        <w:t xml:space="preserve"> </w:t>
      </w:r>
      <w:r w:rsidR="00454396" w:rsidRPr="00941675">
        <w:rPr>
          <w:sz w:val="26"/>
          <w:szCs w:val="26"/>
          <w:shd w:val="clear" w:color="auto" w:fill="FFFFFF"/>
        </w:rPr>
        <w:t>0</w:t>
      </w:r>
      <w:r w:rsidR="00A02449" w:rsidRPr="00941675">
        <w:rPr>
          <w:sz w:val="26"/>
          <w:szCs w:val="26"/>
          <w:shd w:val="clear" w:color="auto" w:fill="FFFFFF"/>
        </w:rPr>
        <w:t>00 гривень</w:t>
      </w:r>
      <w:r w:rsidRPr="00941675">
        <w:rPr>
          <w:sz w:val="26"/>
          <w:szCs w:val="26"/>
          <w:shd w:val="clear" w:color="auto" w:fill="FFFFFF"/>
        </w:rPr>
        <w:t>;</w:t>
      </w:r>
    </w:p>
    <w:p w:rsidR="0057481F" w:rsidRPr="00941675" w:rsidRDefault="0057481F" w:rsidP="00366CF8">
      <w:pPr>
        <w:tabs>
          <w:tab w:val="left" w:pos="567"/>
        </w:tabs>
        <w:ind w:firstLine="567"/>
        <w:jc w:val="both"/>
        <w:rPr>
          <w:sz w:val="26"/>
          <w:szCs w:val="26"/>
          <w:shd w:val="clear" w:color="auto" w:fill="FFFFFF"/>
        </w:rPr>
      </w:pPr>
      <w:r w:rsidRPr="00941675">
        <w:rPr>
          <w:sz w:val="26"/>
          <w:szCs w:val="26"/>
          <w:shd w:val="clear" w:color="auto" w:fill="FFFFFF"/>
        </w:rPr>
        <w:t>101408</w:t>
      </w:r>
      <w:r w:rsidR="00A02449" w:rsidRPr="00941675">
        <w:rPr>
          <w:sz w:val="26"/>
          <w:szCs w:val="26"/>
          <w:shd w:val="clear" w:color="auto" w:fill="FFFFFF"/>
        </w:rPr>
        <w:t>2</w:t>
      </w:r>
      <w:r w:rsidRPr="00941675">
        <w:rPr>
          <w:sz w:val="26"/>
          <w:szCs w:val="26"/>
          <w:shd w:val="clear" w:color="auto" w:fill="FFFFFF"/>
        </w:rPr>
        <w:t xml:space="preserve"> «</w:t>
      </w:r>
      <w:r w:rsidR="00A02449" w:rsidRPr="00941675">
        <w:rPr>
          <w:sz w:val="26"/>
          <w:szCs w:val="26"/>
          <w:shd w:val="clear" w:color="auto" w:fill="FFFFFF"/>
        </w:rPr>
        <w:t>Інші заходи в галузі культури і мистецтва</w:t>
      </w:r>
      <w:r w:rsidRPr="00941675">
        <w:rPr>
          <w:sz w:val="26"/>
          <w:szCs w:val="26"/>
        </w:rPr>
        <w:t>»:</w:t>
      </w:r>
      <w:r w:rsidRPr="00941675">
        <w:rPr>
          <w:sz w:val="26"/>
          <w:szCs w:val="26"/>
          <w:shd w:val="clear" w:color="auto" w:fill="FFFFFF"/>
        </w:rPr>
        <w:t xml:space="preserve">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на суму </w:t>
      </w:r>
      <w:r w:rsidR="00A02449" w:rsidRPr="00941675">
        <w:rPr>
          <w:sz w:val="26"/>
          <w:szCs w:val="26"/>
          <w:shd w:val="clear" w:color="auto" w:fill="FFFFFF"/>
        </w:rPr>
        <w:t>80</w:t>
      </w:r>
      <w:r w:rsidRPr="00941675">
        <w:rPr>
          <w:sz w:val="26"/>
          <w:szCs w:val="26"/>
          <w:shd w:val="clear" w:color="auto" w:fill="FFFFFF"/>
        </w:rPr>
        <w:t xml:space="preserve"> 000 гривень;</w:t>
      </w:r>
    </w:p>
    <w:p w:rsidR="0057481F" w:rsidRPr="00941675" w:rsidRDefault="0057481F" w:rsidP="00061C25">
      <w:pPr>
        <w:tabs>
          <w:tab w:val="left" w:pos="567"/>
        </w:tabs>
        <w:ind w:firstLine="567"/>
        <w:jc w:val="both"/>
        <w:rPr>
          <w:sz w:val="26"/>
          <w:szCs w:val="26"/>
          <w:shd w:val="clear" w:color="auto" w:fill="FFFFFF"/>
        </w:rPr>
      </w:pPr>
      <w:r w:rsidRPr="00941675">
        <w:rPr>
          <w:sz w:val="26"/>
          <w:szCs w:val="26"/>
          <w:shd w:val="clear" w:color="auto" w:fill="FFFFFF"/>
        </w:rPr>
        <w:t>1015062 «</w:t>
      </w:r>
      <w:r w:rsidRPr="00941675">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«Академія спорту»)</w:t>
      </w:r>
      <w:r w:rsidRPr="00941675">
        <w:rPr>
          <w:sz w:val="26"/>
          <w:szCs w:val="26"/>
          <w:shd w:val="clear" w:color="auto" w:fill="FFFFFF"/>
        </w:rPr>
        <w:t xml:space="preserve">: </w:t>
      </w:r>
      <w:r w:rsidRPr="00941675">
        <w:rPr>
          <w:b/>
          <w:i/>
          <w:sz w:val="26"/>
          <w:szCs w:val="26"/>
          <w:shd w:val="clear" w:color="auto" w:fill="FFFFFF"/>
        </w:rPr>
        <w:t>зменшити</w:t>
      </w:r>
      <w:r w:rsidRPr="00941675">
        <w:rPr>
          <w:sz w:val="26"/>
          <w:szCs w:val="26"/>
          <w:shd w:val="clear" w:color="auto" w:fill="FFFFFF"/>
        </w:rPr>
        <w:t xml:space="preserve"> асигнування загального фонду </w:t>
      </w:r>
      <w:r w:rsidR="00454396" w:rsidRPr="00941675">
        <w:rPr>
          <w:sz w:val="26"/>
          <w:szCs w:val="26"/>
          <w:shd w:val="clear" w:color="auto" w:fill="FFFFFF"/>
        </w:rPr>
        <w:t xml:space="preserve">на заробітну плату </w:t>
      </w:r>
      <w:r w:rsidRPr="00941675">
        <w:rPr>
          <w:sz w:val="26"/>
          <w:szCs w:val="26"/>
          <w:shd w:val="clear" w:color="auto" w:fill="FFFFFF"/>
        </w:rPr>
        <w:t>на суму 7</w:t>
      </w:r>
      <w:r w:rsidR="00454396" w:rsidRPr="00941675">
        <w:rPr>
          <w:sz w:val="26"/>
          <w:szCs w:val="26"/>
          <w:shd w:val="clear" w:color="auto" w:fill="FFFFFF"/>
        </w:rPr>
        <w:t>2 24</w:t>
      </w:r>
      <w:r w:rsidR="00A02449" w:rsidRPr="00941675">
        <w:rPr>
          <w:sz w:val="26"/>
          <w:szCs w:val="26"/>
          <w:shd w:val="clear" w:color="auto" w:fill="FFFFFF"/>
        </w:rPr>
        <w:t>0</w:t>
      </w:r>
      <w:r w:rsidRPr="00941675">
        <w:rPr>
          <w:sz w:val="26"/>
          <w:szCs w:val="26"/>
          <w:shd w:val="clear" w:color="auto" w:fill="FFFFFF"/>
        </w:rPr>
        <w:t xml:space="preserve"> гривень</w:t>
      </w:r>
      <w:r w:rsidR="00A02449" w:rsidRPr="00941675">
        <w:rPr>
          <w:sz w:val="26"/>
          <w:szCs w:val="26"/>
          <w:shd w:val="clear" w:color="auto" w:fill="FFFFFF"/>
        </w:rPr>
        <w:t>, енергоносії 12 340 гривень</w:t>
      </w:r>
      <w:r w:rsidR="00454396" w:rsidRPr="00941675">
        <w:rPr>
          <w:sz w:val="26"/>
          <w:szCs w:val="26"/>
          <w:shd w:val="clear" w:color="auto" w:fill="FFFFFF"/>
        </w:rPr>
        <w:t xml:space="preserve">, </w:t>
      </w:r>
      <w:r w:rsidR="00454396" w:rsidRPr="00941675">
        <w:rPr>
          <w:b/>
          <w:i/>
          <w:sz w:val="26"/>
          <w:szCs w:val="26"/>
          <w:shd w:val="clear" w:color="auto" w:fill="FFFFFF"/>
        </w:rPr>
        <w:t>збільшити</w:t>
      </w:r>
      <w:r w:rsidR="00454396" w:rsidRPr="00941675">
        <w:rPr>
          <w:sz w:val="26"/>
          <w:szCs w:val="26"/>
          <w:shd w:val="clear" w:color="auto" w:fill="FFFFFF"/>
        </w:rPr>
        <w:t xml:space="preserve"> асигнування загального фонду на нарахування на заробітну плату на суму 6 550 гривень</w:t>
      </w:r>
      <w:r w:rsidRPr="00941675">
        <w:rPr>
          <w:sz w:val="26"/>
          <w:szCs w:val="26"/>
          <w:shd w:val="clear" w:color="auto" w:fill="FFFFFF"/>
        </w:rPr>
        <w:t>;</w:t>
      </w:r>
    </w:p>
    <w:p w:rsidR="0057481F" w:rsidRPr="00941675" w:rsidRDefault="0057481F" w:rsidP="00FC4F9A">
      <w:pPr>
        <w:tabs>
          <w:tab w:val="left" w:pos="567"/>
        </w:tabs>
        <w:ind w:firstLine="567"/>
        <w:jc w:val="both"/>
        <w:rPr>
          <w:sz w:val="26"/>
          <w:szCs w:val="26"/>
          <w:shd w:val="clear" w:color="auto" w:fill="FFFFFF"/>
        </w:rPr>
      </w:pPr>
      <w:r w:rsidRPr="00941675">
        <w:rPr>
          <w:sz w:val="26"/>
          <w:szCs w:val="26"/>
          <w:shd w:val="clear" w:color="auto" w:fill="FFFFFF"/>
        </w:rPr>
        <w:t>1015062 «</w:t>
      </w:r>
      <w:r w:rsidRPr="00941675">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«ФК «Тростянець»»)</w:t>
      </w:r>
      <w:r w:rsidRPr="00941675">
        <w:rPr>
          <w:sz w:val="26"/>
          <w:szCs w:val="26"/>
          <w:shd w:val="clear" w:color="auto" w:fill="FFFFFF"/>
        </w:rPr>
        <w:t xml:space="preserve">: </w:t>
      </w:r>
      <w:r w:rsidRPr="00941675">
        <w:rPr>
          <w:b/>
          <w:i/>
          <w:sz w:val="26"/>
          <w:szCs w:val="26"/>
          <w:shd w:val="clear" w:color="auto" w:fill="FFFFFF"/>
        </w:rPr>
        <w:t>збільшити</w:t>
      </w:r>
      <w:r w:rsidRPr="00941675">
        <w:rPr>
          <w:sz w:val="26"/>
          <w:szCs w:val="26"/>
          <w:shd w:val="clear" w:color="auto" w:fill="FFFFFF"/>
        </w:rPr>
        <w:t xml:space="preserve"> асигнування загального фонду </w:t>
      </w:r>
      <w:r w:rsidR="00DC77CE" w:rsidRPr="00941675">
        <w:rPr>
          <w:sz w:val="26"/>
          <w:szCs w:val="26"/>
          <w:shd w:val="clear" w:color="auto" w:fill="FFFFFF"/>
        </w:rPr>
        <w:t xml:space="preserve">на заробітну плату з нарахуваннями </w:t>
      </w:r>
      <w:r w:rsidRPr="00941675">
        <w:rPr>
          <w:sz w:val="26"/>
          <w:szCs w:val="26"/>
          <w:shd w:val="clear" w:color="auto" w:fill="FFFFFF"/>
        </w:rPr>
        <w:t xml:space="preserve">на суму </w:t>
      </w:r>
      <w:r w:rsidR="00454396" w:rsidRPr="00941675">
        <w:rPr>
          <w:sz w:val="26"/>
          <w:szCs w:val="26"/>
          <w:shd w:val="clear" w:color="auto" w:fill="FFFFFF"/>
        </w:rPr>
        <w:t>352 600</w:t>
      </w:r>
      <w:r w:rsidRPr="00941675">
        <w:rPr>
          <w:sz w:val="26"/>
          <w:szCs w:val="26"/>
          <w:shd w:val="clear" w:color="auto" w:fill="FFFFFF"/>
        </w:rPr>
        <w:t xml:space="preserve"> гривень, </w:t>
      </w:r>
      <w:r w:rsidR="00C44C45" w:rsidRPr="00941675">
        <w:rPr>
          <w:b/>
          <w:i/>
          <w:sz w:val="26"/>
          <w:szCs w:val="26"/>
          <w:shd w:val="clear" w:color="auto" w:fill="FFFFFF"/>
        </w:rPr>
        <w:t>зменшити</w:t>
      </w:r>
      <w:r w:rsidR="00C44C45" w:rsidRPr="00941675">
        <w:rPr>
          <w:sz w:val="26"/>
          <w:szCs w:val="26"/>
          <w:shd w:val="clear" w:color="auto" w:fill="FFFFFF"/>
        </w:rPr>
        <w:t xml:space="preserve"> асигнування загального фонду на суму 123 770 гривень інші незахищені видатки;</w:t>
      </w:r>
    </w:p>
    <w:p w:rsidR="0057481F" w:rsidRPr="00941675" w:rsidRDefault="0057481F" w:rsidP="00061C25">
      <w:pPr>
        <w:tabs>
          <w:tab w:val="left" w:pos="567"/>
        </w:tabs>
        <w:ind w:firstLine="567"/>
        <w:jc w:val="both"/>
        <w:rPr>
          <w:i/>
          <w:sz w:val="26"/>
          <w:szCs w:val="26"/>
        </w:rPr>
      </w:pPr>
    </w:p>
    <w:p w:rsidR="0060491F" w:rsidRPr="00941675" w:rsidRDefault="0060491F" w:rsidP="0060491F">
      <w:pPr>
        <w:numPr>
          <w:ilvl w:val="0"/>
          <w:numId w:val="33"/>
        </w:numPr>
        <w:tabs>
          <w:tab w:val="left" w:pos="709"/>
        </w:tabs>
        <w:ind w:left="0" w:firstLine="567"/>
        <w:jc w:val="both"/>
        <w:rPr>
          <w:sz w:val="26"/>
          <w:szCs w:val="26"/>
          <w:shd w:val="clear" w:color="auto" w:fill="FFFFFF"/>
        </w:rPr>
      </w:pPr>
      <w:r w:rsidRPr="00941675">
        <w:rPr>
          <w:i/>
          <w:sz w:val="26"/>
          <w:szCs w:val="26"/>
        </w:rPr>
        <w:t xml:space="preserve">по головному розпоряднику коштів бюджету </w:t>
      </w:r>
      <w:r w:rsidRPr="00941675">
        <w:rPr>
          <w:b/>
          <w:i/>
          <w:sz w:val="26"/>
          <w:szCs w:val="26"/>
        </w:rPr>
        <w:t>Фінансовому управлінню</w:t>
      </w:r>
      <w:r w:rsidRPr="00941675">
        <w:rPr>
          <w:i/>
          <w:sz w:val="26"/>
          <w:szCs w:val="26"/>
        </w:rPr>
        <w:t xml:space="preserve"> </w:t>
      </w:r>
      <w:r w:rsidRPr="00941675">
        <w:rPr>
          <w:b/>
          <w:i/>
          <w:sz w:val="26"/>
          <w:szCs w:val="26"/>
        </w:rPr>
        <w:t xml:space="preserve">Тростянецької міської ради </w:t>
      </w:r>
      <w:r w:rsidRPr="00941675">
        <w:rPr>
          <w:i/>
          <w:sz w:val="26"/>
          <w:szCs w:val="26"/>
        </w:rPr>
        <w:t>за кодами програмної класифікації видатків та кредитування місцевих бюджетів:</w:t>
      </w:r>
    </w:p>
    <w:p w:rsidR="0060491F" w:rsidRPr="00941675" w:rsidRDefault="0060491F" w:rsidP="0060491F">
      <w:pPr>
        <w:tabs>
          <w:tab w:val="left" w:pos="709"/>
        </w:tabs>
        <w:ind w:firstLine="567"/>
        <w:jc w:val="both"/>
        <w:rPr>
          <w:sz w:val="26"/>
          <w:szCs w:val="26"/>
          <w:shd w:val="clear" w:color="auto" w:fill="FFFFFF"/>
        </w:rPr>
      </w:pPr>
      <w:r w:rsidRPr="00941675">
        <w:rPr>
          <w:sz w:val="26"/>
          <w:szCs w:val="26"/>
          <w:shd w:val="clear" w:color="auto" w:fill="FFFFFF"/>
        </w:rPr>
        <w:t>3710160 «Керівництво і управління у відповідній сфері у містах (місті Києві), селищах, селах, територіальних громадах»:</w:t>
      </w:r>
      <w:r w:rsidR="00C44C45" w:rsidRPr="00941675">
        <w:rPr>
          <w:sz w:val="26"/>
          <w:szCs w:val="26"/>
          <w:shd w:val="clear" w:color="auto" w:fill="FFFFFF"/>
        </w:rPr>
        <w:t xml:space="preserve"> </w:t>
      </w:r>
      <w:r w:rsidR="00C44C45" w:rsidRPr="00941675">
        <w:rPr>
          <w:b/>
          <w:i/>
          <w:sz w:val="26"/>
          <w:szCs w:val="26"/>
          <w:shd w:val="clear" w:color="auto" w:fill="FFFFFF"/>
        </w:rPr>
        <w:t>зменшити</w:t>
      </w:r>
      <w:r w:rsidR="00C44C45" w:rsidRPr="00941675">
        <w:rPr>
          <w:sz w:val="26"/>
          <w:szCs w:val="26"/>
          <w:shd w:val="clear" w:color="auto" w:fill="FFFFFF"/>
        </w:rPr>
        <w:t xml:space="preserve"> асигнування загального фонду на енергоносії на суму 2 000 гривень, на відрядження 540 гривень, на навчання 3 000 гривень;</w:t>
      </w:r>
    </w:p>
    <w:p w:rsidR="0060491F" w:rsidRPr="00941675" w:rsidRDefault="0060491F" w:rsidP="0060491F">
      <w:pPr>
        <w:tabs>
          <w:tab w:val="left" w:pos="709"/>
        </w:tabs>
        <w:ind w:firstLine="567"/>
        <w:jc w:val="both"/>
        <w:rPr>
          <w:sz w:val="26"/>
          <w:szCs w:val="26"/>
          <w:shd w:val="clear" w:color="auto" w:fill="FFFFFF"/>
        </w:rPr>
      </w:pPr>
      <w:r w:rsidRPr="00941675">
        <w:rPr>
          <w:sz w:val="26"/>
          <w:szCs w:val="26"/>
          <w:shd w:val="clear" w:color="auto" w:fill="FFFFFF"/>
        </w:rPr>
        <w:t>3718710 «</w:t>
      </w:r>
      <w:r w:rsidRPr="00941675">
        <w:rPr>
          <w:sz w:val="26"/>
          <w:szCs w:val="26"/>
        </w:rPr>
        <w:t>Резервний фонд місцевого бюджету</w:t>
      </w:r>
      <w:r w:rsidRPr="00941675">
        <w:rPr>
          <w:sz w:val="26"/>
          <w:szCs w:val="26"/>
          <w:shd w:val="clear" w:color="auto" w:fill="FFFFFF"/>
        </w:rPr>
        <w:t xml:space="preserve">»: </w:t>
      </w:r>
      <w:r w:rsidRPr="00941675">
        <w:rPr>
          <w:b/>
          <w:i/>
          <w:sz w:val="26"/>
          <w:szCs w:val="26"/>
          <w:shd w:val="clear" w:color="auto" w:fill="FFFFFF"/>
        </w:rPr>
        <w:t>з</w:t>
      </w:r>
      <w:r w:rsidR="00C44C45" w:rsidRPr="00941675">
        <w:rPr>
          <w:b/>
          <w:i/>
          <w:sz w:val="26"/>
          <w:szCs w:val="26"/>
          <w:shd w:val="clear" w:color="auto" w:fill="FFFFFF"/>
        </w:rPr>
        <w:t>мен</w:t>
      </w:r>
      <w:r w:rsidRPr="00941675">
        <w:rPr>
          <w:b/>
          <w:i/>
          <w:sz w:val="26"/>
          <w:szCs w:val="26"/>
          <w:shd w:val="clear" w:color="auto" w:fill="FFFFFF"/>
        </w:rPr>
        <w:t>шити</w:t>
      </w:r>
      <w:r w:rsidRPr="00941675">
        <w:rPr>
          <w:sz w:val="26"/>
          <w:szCs w:val="26"/>
          <w:shd w:val="clear" w:color="auto" w:fill="FFFFFF"/>
        </w:rPr>
        <w:t xml:space="preserve"> асигнування загального фонду на суму 3</w:t>
      </w:r>
      <w:r w:rsidR="00C44C45" w:rsidRPr="00941675">
        <w:rPr>
          <w:sz w:val="26"/>
          <w:szCs w:val="26"/>
          <w:shd w:val="clear" w:color="auto" w:fill="FFFFFF"/>
        </w:rPr>
        <w:t>5</w:t>
      </w:r>
      <w:r w:rsidRPr="00941675">
        <w:rPr>
          <w:sz w:val="26"/>
          <w:szCs w:val="26"/>
          <w:shd w:val="clear" w:color="auto" w:fill="FFFFFF"/>
        </w:rPr>
        <w:t>0 000 гривень.</w:t>
      </w:r>
    </w:p>
    <w:p w:rsidR="0060491F" w:rsidRPr="00941675" w:rsidRDefault="0060491F" w:rsidP="0060491F">
      <w:pPr>
        <w:pStyle w:val="a3"/>
        <w:shd w:val="clear" w:color="auto" w:fill="FFFFFF"/>
        <w:ind w:left="0" w:firstLine="567"/>
        <w:jc w:val="both"/>
        <w:rPr>
          <w:sz w:val="25"/>
          <w:szCs w:val="25"/>
          <w:shd w:val="clear" w:color="auto" w:fill="FFFFFF"/>
        </w:rPr>
      </w:pPr>
    </w:p>
    <w:p w:rsidR="0057481F" w:rsidRPr="00941675" w:rsidRDefault="0057481F" w:rsidP="00061C25">
      <w:pPr>
        <w:tabs>
          <w:tab w:val="left" w:pos="567"/>
        </w:tabs>
        <w:ind w:firstLine="567"/>
        <w:jc w:val="both"/>
        <w:rPr>
          <w:sz w:val="26"/>
          <w:szCs w:val="26"/>
          <w:shd w:val="clear" w:color="auto" w:fill="FFFFFF"/>
        </w:rPr>
      </w:pPr>
    </w:p>
    <w:p w:rsidR="0057481F" w:rsidRPr="00941675" w:rsidRDefault="0057481F" w:rsidP="00066E23">
      <w:pPr>
        <w:rPr>
          <w:b/>
          <w:bCs/>
          <w:sz w:val="26"/>
          <w:szCs w:val="26"/>
        </w:rPr>
      </w:pPr>
    </w:p>
    <w:p w:rsidR="0057481F" w:rsidRPr="00941675" w:rsidRDefault="0057481F" w:rsidP="00066E23">
      <w:pPr>
        <w:rPr>
          <w:b/>
          <w:sz w:val="26"/>
          <w:szCs w:val="26"/>
        </w:rPr>
      </w:pPr>
      <w:r w:rsidRPr="00941675">
        <w:rPr>
          <w:b/>
          <w:bCs/>
          <w:sz w:val="26"/>
          <w:szCs w:val="26"/>
        </w:rPr>
        <w:t>Начальник фінансового управління</w:t>
      </w:r>
      <w:r w:rsidRPr="00941675">
        <w:rPr>
          <w:b/>
          <w:bCs/>
          <w:sz w:val="26"/>
          <w:szCs w:val="26"/>
        </w:rPr>
        <w:tab/>
      </w:r>
      <w:r w:rsidRPr="00941675">
        <w:rPr>
          <w:b/>
          <w:bCs/>
          <w:sz w:val="26"/>
          <w:szCs w:val="26"/>
        </w:rPr>
        <w:tab/>
      </w:r>
      <w:r w:rsidRPr="00941675">
        <w:rPr>
          <w:b/>
          <w:bCs/>
          <w:sz w:val="26"/>
          <w:szCs w:val="26"/>
        </w:rPr>
        <w:tab/>
      </w:r>
      <w:r w:rsidRPr="00941675">
        <w:rPr>
          <w:b/>
          <w:bCs/>
          <w:sz w:val="26"/>
          <w:szCs w:val="26"/>
        </w:rPr>
        <w:tab/>
        <w:t>Марина СУБОТ</w:t>
      </w:r>
      <w:bookmarkEnd w:id="0"/>
    </w:p>
    <w:sectPr w:rsidR="0057481F" w:rsidRPr="00941675"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1B1" w:rsidRDefault="009D61B1" w:rsidP="00E63860">
      <w:r>
        <w:separator/>
      </w:r>
    </w:p>
  </w:endnote>
  <w:endnote w:type="continuationSeparator" w:id="0">
    <w:p w:rsidR="009D61B1" w:rsidRDefault="009D61B1"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1B1" w:rsidRDefault="009D61B1" w:rsidP="00E63860">
      <w:r>
        <w:separator/>
      </w:r>
    </w:p>
  </w:footnote>
  <w:footnote w:type="continuationSeparator" w:id="0">
    <w:p w:rsidR="009D61B1" w:rsidRDefault="009D61B1"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81F" w:rsidRDefault="00C44C45">
    <w:pPr>
      <w:pStyle w:val="a8"/>
      <w:jc w:val="right"/>
    </w:pPr>
    <w:r>
      <w:fldChar w:fldCharType="begin"/>
    </w:r>
    <w:r>
      <w:instrText>PAGE   \* MERGEFORMAT</w:instrText>
    </w:r>
    <w:r>
      <w:fldChar w:fldCharType="separate"/>
    </w:r>
    <w:r w:rsidR="00941675">
      <w:rPr>
        <w:noProof/>
      </w:rPr>
      <w:t>7</w:t>
    </w:r>
    <w:r>
      <w:rPr>
        <w:noProof/>
      </w:rPr>
      <w:fldChar w:fldCharType="end"/>
    </w:r>
  </w:p>
  <w:p w:rsidR="0057481F" w:rsidRDefault="0057481F">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4"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5"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6"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7"/>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6"/>
  </w:num>
  <w:num w:numId="16">
    <w:abstractNumId w:val="35"/>
  </w:num>
  <w:num w:numId="17">
    <w:abstractNumId w:val="20"/>
  </w:num>
  <w:num w:numId="18">
    <w:abstractNumId w:val="10"/>
  </w:num>
  <w:num w:numId="19">
    <w:abstractNumId w:val="26"/>
  </w:num>
  <w:num w:numId="20">
    <w:abstractNumId w:val="14"/>
  </w:num>
  <w:num w:numId="21">
    <w:abstractNumId w:val="38"/>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7759"/>
    <w:rsid w:val="0004226A"/>
    <w:rsid w:val="000425FF"/>
    <w:rsid w:val="00042B64"/>
    <w:rsid w:val="000454B6"/>
    <w:rsid w:val="000456E9"/>
    <w:rsid w:val="000474D7"/>
    <w:rsid w:val="00050953"/>
    <w:rsid w:val="00050A10"/>
    <w:rsid w:val="0005357B"/>
    <w:rsid w:val="00053C35"/>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3325"/>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6085"/>
    <w:rsid w:val="00256AD2"/>
    <w:rsid w:val="0026044A"/>
    <w:rsid w:val="00260CC3"/>
    <w:rsid w:val="00261273"/>
    <w:rsid w:val="002643CE"/>
    <w:rsid w:val="00265013"/>
    <w:rsid w:val="00266875"/>
    <w:rsid w:val="00272C38"/>
    <w:rsid w:val="00274A16"/>
    <w:rsid w:val="0027588F"/>
    <w:rsid w:val="0028084C"/>
    <w:rsid w:val="00283F88"/>
    <w:rsid w:val="0029612F"/>
    <w:rsid w:val="002A36FE"/>
    <w:rsid w:val="002A51F6"/>
    <w:rsid w:val="002A6F8E"/>
    <w:rsid w:val="002A7761"/>
    <w:rsid w:val="002B2497"/>
    <w:rsid w:val="002B2A42"/>
    <w:rsid w:val="002B2C4A"/>
    <w:rsid w:val="002B3622"/>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426E"/>
    <w:rsid w:val="002E46BD"/>
    <w:rsid w:val="002E5FDB"/>
    <w:rsid w:val="002E6880"/>
    <w:rsid w:val="002E7174"/>
    <w:rsid w:val="002E798A"/>
    <w:rsid w:val="002E7EB6"/>
    <w:rsid w:val="002F0E32"/>
    <w:rsid w:val="002F2F93"/>
    <w:rsid w:val="002F53B5"/>
    <w:rsid w:val="002F54D6"/>
    <w:rsid w:val="002F6744"/>
    <w:rsid w:val="002F7E64"/>
    <w:rsid w:val="002F7F9E"/>
    <w:rsid w:val="0030032A"/>
    <w:rsid w:val="00302C1B"/>
    <w:rsid w:val="00302E4C"/>
    <w:rsid w:val="00302F4D"/>
    <w:rsid w:val="00304C51"/>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BEE"/>
    <w:rsid w:val="003570E0"/>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664"/>
    <w:rsid w:val="00375A27"/>
    <w:rsid w:val="00377E97"/>
    <w:rsid w:val="00380263"/>
    <w:rsid w:val="00381637"/>
    <w:rsid w:val="003831B0"/>
    <w:rsid w:val="00383BE3"/>
    <w:rsid w:val="0038787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20"/>
    <w:rsid w:val="003F7332"/>
    <w:rsid w:val="0040094E"/>
    <w:rsid w:val="00402BB2"/>
    <w:rsid w:val="004036DC"/>
    <w:rsid w:val="00405468"/>
    <w:rsid w:val="0041071C"/>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C7A"/>
    <w:rsid w:val="00515469"/>
    <w:rsid w:val="005165EA"/>
    <w:rsid w:val="005173F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55E6"/>
    <w:rsid w:val="005768D5"/>
    <w:rsid w:val="00577C2B"/>
    <w:rsid w:val="00582962"/>
    <w:rsid w:val="005845DD"/>
    <w:rsid w:val="00584CE6"/>
    <w:rsid w:val="00584F7F"/>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4480"/>
    <w:rsid w:val="00647534"/>
    <w:rsid w:val="006476B3"/>
    <w:rsid w:val="006506D8"/>
    <w:rsid w:val="00650CA0"/>
    <w:rsid w:val="006512D9"/>
    <w:rsid w:val="006515F1"/>
    <w:rsid w:val="00651777"/>
    <w:rsid w:val="00653C22"/>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2E21"/>
    <w:rsid w:val="006A5F84"/>
    <w:rsid w:val="006A650D"/>
    <w:rsid w:val="006B1C2A"/>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C71"/>
    <w:rsid w:val="006F04BD"/>
    <w:rsid w:val="006F1055"/>
    <w:rsid w:val="006F22CC"/>
    <w:rsid w:val="006F4901"/>
    <w:rsid w:val="006F7AD6"/>
    <w:rsid w:val="007007FB"/>
    <w:rsid w:val="00703DF7"/>
    <w:rsid w:val="007043D6"/>
    <w:rsid w:val="00704DE2"/>
    <w:rsid w:val="00705DAB"/>
    <w:rsid w:val="00707792"/>
    <w:rsid w:val="00707F47"/>
    <w:rsid w:val="00712181"/>
    <w:rsid w:val="00712294"/>
    <w:rsid w:val="0071264F"/>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A70"/>
    <w:rsid w:val="007A487C"/>
    <w:rsid w:val="007A5FAE"/>
    <w:rsid w:val="007A63DC"/>
    <w:rsid w:val="007A75B1"/>
    <w:rsid w:val="007A7CC3"/>
    <w:rsid w:val="007B0C29"/>
    <w:rsid w:val="007B125A"/>
    <w:rsid w:val="007B3B81"/>
    <w:rsid w:val="007B3D4F"/>
    <w:rsid w:val="007B79F2"/>
    <w:rsid w:val="007C0553"/>
    <w:rsid w:val="007C4369"/>
    <w:rsid w:val="007C5A1E"/>
    <w:rsid w:val="007C5DEB"/>
    <w:rsid w:val="007C73C6"/>
    <w:rsid w:val="007D4C14"/>
    <w:rsid w:val="007D548B"/>
    <w:rsid w:val="007D646D"/>
    <w:rsid w:val="007D6DEF"/>
    <w:rsid w:val="007E0ACC"/>
    <w:rsid w:val="007E2AE4"/>
    <w:rsid w:val="007E4717"/>
    <w:rsid w:val="007E54A7"/>
    <w:rsid w:val="007E7D35"/>
    <w:rsid w:val="007F0AAD"/>
    <w:rsid w:val="007F13A7"/>
    <w:rsid w:val="007F1E75"/>
    <w:rsid w:val="007F2F95"/>
    <w:rsid w:val="007F32CC"/>
    <w:rsid w:val="007F3D2A"/>
    <w:rsid w:val="007F3DEB"/>
    <w:rsid w:val="007F7549"/>
    <w:rsid w:val="007F7F46"/>
    <w:rsid w:val="00801223"/>
    <w:rsid w:val="008028D8"/>
    <w:rsid w:val="00803667"/>
    <w:rsid w:val="00803A9E"/>
    <w:rsid w:val="00803DB6"/>
    <w:rsid w:val="008040C5"/>
    <w:rsid w:val="008059EE"/>
    <w:rsid w:val="008120D6"/>
    <w:rsid w:val="00823CED"/>
    <w:rsid w:val="00824C0D"/>
    <w:rsid w:val="00825A20"/>
    <w:rsid w:val="00826F94"/>
    <w:rsid w:val="00830384"/>
    <w:rsid w:val="00830E51"/>
    <w:rsid w:val="00831807"/>
    <w:rsid w:val="00837AEC"/>
    <w:rsid w:val="00837EAC"/>
    <w:rsid w:val="00842AE6"/>
    <w:rsid w:val="00842EAA"/>
    <w:rsid w:val="0084305D"/>
    <w:rsid w:val="0084397E"/>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1675"/>
    <w:rsid w:val="009426A6"/>
    <w:rsid w:val="009427B4"/>
    <w:rsid w:val="00944F86"/>
    <w:rsid w:val="00946245"/>
    <w:rsid w:val="00947382"/>
    <w:rsid w:val="009475C8"/>
    <w:rsid w:val="00950DF9"/>
    <w:rsid w:val="00950E19"/>
    <w:rsid w:val="009517BC"/>
    <w:rsid w:val="00953CDC"/>
    <w:rsid w:val="0095759C"/>
    <w:rsid w:val="00957B4F"/>
    <w:rsid w:val="00960866"/>
    <w:rsid w:val="00960BD1"/>
    <w:rsid w:val="00962E8B"/>
    <w:rsid w:val="00962FB2"/>
    <w:rsid w:val="00963522"/>
    <w:rsid w:val="009636C0"/>
    <w:rsid w:val="00970C37"/>
    <w:rsid w:val="009728C9"/>
    <w:rsid w:val="00972F9C"/>
    <w:rsid w:val="009754A3"/>
    <w:rsid w:val="0097699A"/>
    <w:rsid w:val="00977997"/>
    <w:rsid w:val="00980DC7"/>
    <w:rsid w:val="00981F5E"/>
    <w:rsid w:val="009822C5"/>
    <w:rsid w:val="009823FC"/>
    <w:rsid w:val="009825D8"/>
    <w:rsid w:val="00982E52"/>
    <w:rsid w:val="009833B9"/>
    <w:rsid w:val="00983F0B"/>
    <w:rsid w:val="00985A2D"/>
    <w:rsid w:val="009874C7"/>
    <w:rsid w:val="00992A4C"/>
    <w:rsid w:val="00994647"/>
    <w:rsid w:val="00997ABD"/>
    <w:rsid w:val="009B1B29"/>
    <w:rsid w:val="009B1CF9"/>
    <w:rsid w:val="009B5A02"/>
    <w:rsid w:val="009B70C3"/>
    <w:rsid w:val="009B77F1"/>
    <w:rsid w:val="009B7869"/>
    <w:rsid w:val="009C0FD1"/>
    <w:rsid w:val="009C3047"/>
    <w:rsid w:val="009D28CA"/>
    <w:rsid w:val="009D429B"/>
    <w:rsid w:val="009D46AD"/>
    <w:rsid w:val="009D61B1"/>
    <w:rsid w:val="009D6919"/>
    <w:rsid w:val="009E0DE3"/>
    <w:rsid w:val="009E1134"/>
    <w:rsid w:val="009E19A8"/>
    <w:rsid w:val="009E1D70"/>
    <w:rsid w:val="009E3912"/>
    <w:rsid w:val="009E47B6"/>
    <w:rsid w:val="009E58F7"/>
    <w:rsid w:val="009F01AF"/>
    <w:rsid w:val="009F11A6"/>
    <w:rsid w:val="009F3426"/>
    <w:rsid w:val="009F3751"/>
    <w:rsid w:val="009F3D6B"/>
    <w:rsid w:val="009F4220"/>
    <w:rsid w:val="009F4E93"/>
    <w:rsid w:val="009F5423"/>
    <w:rsid w:val="009F7035"/>
    <w:rsid w:val="00A000F7"/>
    <w:rsid w:val="00A00DBD"/>
    <w:rsid w:val="00A01167"/>
    <w:rsid w:val="00A01BA4"/>
    <w:rsid w:val="00A02449"/>
    <w:rsid w:val="00A03CBA"/>
    <w:rsid w:val="00A03E7A"/>
    <w:rsid w:val="00A04958"/>
    <w:rsid w:val="00A0557E"/>
    <w:rsid w:val="00A0669F"/>
    <w:rsid w:val="00A103CF"/>
    <w:rsid w:val="00A1084B"/>
    <w:rsid w:val="00A11139"/>
    <w:rsid w:val="00A1551E"/>
    <w:rsid w:val="00A17071"/>
    <w:rsid w:val="00A205A0"/>
    <w:rsid w:val="00A20D7F"/>
    <w:rsid w:val="00A228C0"/>
    <w:rsid w:val="00A23B4E"/>
    <w:rsid w:val="00A23EF7"/>
    <w:rsid w:val="00A31D35"/>
    <w:rsid w:val="00A31DBB"/>
    <w:rsid w:val="00A373A3"/>
    <w:rsid w:val="00A40465"/>
    <w:rsid w:val="00A40A04"/>
    <w:rsid w:val="00A41EAB"/>
    <w:rsid w:val="00A44891"/>
    <w:rsid w:val="00A44F8C"/>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6D65"/>
    <w:rsid w:val="00A90FE9"/>
    <w:rsid w:val="00A9477C"/>
    <w:rsid w:val="00A94CF4"/>
    <w:rsid w:val="00A94D2D"/>
    <w:rsid w:val="00A94F6A"/>
    <w:rsid w:val="00AA0AE0"/>
    <w:rsid w:val="00AA0DED"/>
    <w:rsid w:val="00AA1B1A"/>
    <w:rsid w:val="00AA2520"/>
    <w:rsid w:val="00AA50AD"/>
    <w:rsid w:val="00AA6290"/>
    <w:rsid w:val="00AB13E5"/>
    <w:rsid w:val="00AB1B96"/>
    <w:rsid w:val="00AB288A"/>
    <w:rsid w:val="00AB2DD2"/>
    <w:rsid w:val="00AB3A6F"/>
    <w:rsid w:val="00AB48F0"/>
    <w:rsid w:val="00AB63E3"/>
    <w:rsid w:val="00AC09B2"/>
    <w:rsid w:val="00AC2490"/>
    <w:rsid w:val="00AC3305"/>
    <w:rsid w:val="00AC64BC"/>
    <w:rsid w:val="00AC6572"/>
    <w:rsid w:val="00AD14CC"/>
    <w:rsid w:val="00AD281A"/>
    <w:rsid w:val="00AE340D"/>
    <w:rsid w:val="00AE4B62"/>
    <w:rsid w:val="00AF0895"/>
    <w:rsid w:val="00AF0A4E"/>
    <w:rsid w:val="00AF394F"/>
    <w:rsid w:val="00AF44DF"/>
    <w:rsid w:val="00AF4669"/>
    <w:rsid w:val="00AF4A5C"/>
    <w:rsid w:val="00AF5968"/>
    <w:rsid w:val="00AF6B6C"/>
    <w:rsid w:val="00AF74ED"/>
    <w:rsid w:val="00B021B7"/>
    <w:rsid w:val="00B044C8"/>
    <w:rsid w:val="00B056DD"/>
    <w:rsid w:val="00B06E3E"/>
    <w:rsid w:val="00B11774"/>
    <w:rsid w:val="00B1449C"/>
    <w:rsid w:val="00B210F2"/>
    <w:rsid w:val="00B25A35"/>
    <w:rsid w:val="00B26A7F"/>
    <w:rsid w:val="00B26AE6"/>
    <w:rsid w:val="00B30D6C"/>
    <w:rsid w:val="00B31C63"/>
    <w:rsid w:val="00B345C0"/>
    <w:rsid w:val="00B400AB"/>
    <w:rsid w:val="00B40C91"/>
    <w:rsid w:val="00B40F23"/>
    <w:rsid w:val="00B43058"/>
    <w:rsid w:val="00B431FD"/>
    <w:rsid w:val="00B4356A"/>
    <w:rsid w:val="00B44C5A"/>
    <w:rsid w:val="00B46F88"/>
    <w:rsid w:val="00B47BCB"/>
    <w:rsid w:val="00B51A08"/>
    <w:rsid w:val="00B51A2B"/>
    <w:rsid w:val="00B520BB"/>
    <w:rsid w:val="00B52DD2"/>
    <w:rsid w:val="00B531EE"/>
    <w:rsid w:val="00B53D16"/>
    <w:rsid w:val="00B5447D"/>
    <w:rsid w:val="00B5475F"/>
    <w:rsid w:val="00B5646B"/>
    <w:rsid w:val="00B569D5"/>
    <w:rsid w:val="00B57070"/>
    <w:rsid w:val="00B62885"/>
    <w:rsid w:val="00B640B3"/>
    <w:rsid w:val="00B64348"/>
    <w:rsid w:val="00B672CE"/>
    <w:rsid w:val="00B676B6"/>
    <w:rsid w:val="00B70BEA"/>
    <w:rsid w:val="00B7127E"/>
    <w:rsid w:val="00B714C2"/>
    <w:rsid w:val="00B72A75"/>
    <w:rsid w:val="00B73E32"/>
    <w:rsid w:val="00B76051"/>
    <w:rsid w:val="00B76DEA"/>
    <w:rsid w:val="00B8102A"/>
    <w:rsid w:val="00B84EB7"/>
    <w:rsid w:val="00B916CA"/>
    <w:rsid w:val="00B93EFB"/>
    <w:rsid w:val="00B964A0"/>
    <w:rsid w:val="00BA0758"/>
    <w:rsid w:val="00BA0DF6"/>
    <w:rsid w:val="00BA0EB0"/>
    <w:rsid w:val="00BA4430"/>
    <w:rsid w:val="00BA4FCF"/>
    <w:rsid w:val="00BA5DA7"/>
    <w:rsid w:val="00BA6298"/>
    <w:rsid w:val="00BA718D"/>
    <w:rsid w:val="00BA743C"/>
    <w:rsid w:val="00BA7CED"/>
    <w:rsid w:val="00BB078A"/>
    <w:rsid w:val="00BB0EF2"/>
    <w:rsid w:val="00BB7B86"/>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5C90"/>
    <w:rsid w:val="00CD6D26"/>
    <w:rsid w:val="00CD7C70"/>
    <w:rsid w:val="00CE06ED"/>
    <w:rsid w:val="00CE0BBC"/>
    <w:rsid w:val="00CE135E"/>
    <w:rsid w:val="00CE1983"/>
    <w:rsid w:val="00CE3A22"/>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42A4"/>
    <w:rsid w:val="00D34D46"/>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80A04"/>
    <w:rsid w:val="00D81CF4"/>
    <w:rsid w:val="00D81F71"/>
    <w:rsid w:val="00D843FC"/>
    <w:rsid w:val="00D84B84"/>
    <w:rsid w:val="00D85241"/>
    <w:rsid w:val="00D86BF1"/>
    <w:rsid w:val="00D907DE"/>
    <w:rsid w:val="00D93657"/>
    <w:rsid w:val="00D93970"/>
    <w:rsid w:val="00D94903"/>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72B2"/>
    <w:rsid w:val="00E8761A"/>
    <w:rsid w:val="00E92FF0"/>
    <w:rsid w:val="00E9486F"/>
    <w:rsid w:val="00E94C7C"/>
    <w:rsid w:val="00EA1D9A"/>
    <w:rsid w:val="00EA3561"/>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156F"/>
    <w:rsid w:val="00F12F50"/>
    <w:rsid w:val="00F14290"/>
    <w:rsid w:val="00F205DA"/>
    <w:rsid w:val="00F212D4"/>
    <w:rsid w:val="00F221AA"/>
    <w:rsid w:val="00F23851"/>
    <w:rsid w:val="00F2447E"/>
    <w:rsid w:val="00F25A21"/>
    <w:rsid w:val="00F25D5D"/>
    <w:rsid w:val="00F27A48"/>
    <w:rsid w:val="00F309D9"/>
    <w:rsid w:val="00F31970"/>
    <w:rsid w:val="00F34EF5"/>
    <w:rsid w:val="00F35A8A"/>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94B6B"/>
    <w:rsid w:val="00F97200"/>
    <w:rsid w:val="00FA1AC1"/>
    <w:rsid w:val="00FA326B"/>
    <w:rsid w:val="00FA6721"/>
    <w:rsid w:val="00FA787A"/>
    <w:rsid w:val="00FA7F8C"/>
    <w:rsid w:val="00FB1B4A"/>
    <w:rsid w:val="00FB1BC3"/>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48BE35D"/>
  <w15:docId w15:val="{3F65DBDA-8B6B-486B-9A21-8EC5F9024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2122">
      <w:marLeft w:val="0"/>
      <w:marRight w:val="0"/>
      <w:marTop w:val="0"/>
      <w:marBottom w:val="0"/>
      <w:divBdr>
        <w:top w:val="none" w:sz="0" w:space="0" w:color="auto"/>
        <w:left w:val="none" w:sz="0" w:space="0" w:color="auto"/>
        <w:bottom w:val="none" w:sz="0" w:space="0" w:color="auto"/>
        <w:right w:val="none" w:sz="0" w:space="0" w:color="auto"/>
      </w:divBdr>
    </w:div>
    <w:div w:id="106582123">
      <w:marLeft w:val="0"/>
      <w:marRight w:val="0"/>
      <w:marTop w:val="0"/>
      <w:marBottom w:val="0"/>
      <w:divBdr>
        <w:top w:val="none" w:sz="0" w:space="0" w:color="auto"/>
        <w:left w:val="none" w:sz="0" w:space="0" w:color="auto"/>
        <w:bottom w:val="none" w:sz="0" w:space="0" w:color="auto"/>
        <w:right w:val="none" w:sz="0" w:space="0" w:color="auto"/>
      </w:divBdr>
    </w:div>
    <w:div w:id="106582124">
      <w:marLeft w:val="0"/>
      <w:marRight w:val="0"/>
      <w:marTop w:val="0"/>
      <w:marBottom w:val="0"/>
      <w:divBdr>
        <w:top w:val="none" w:sz="0" w:space="0" w:color="auto"/>
        <w:left w:val="none" w:sz="0" w:space="0" w:color="auto"/>
        <w:bottom w:val="none" w:sz="0" w:space="0" w:color="auto"/>
        <w:right w:val="none" w:sz="0" w:space="0" w:color="auto"/>
      </w:divBdr>
    </w:div>
    <w:div w:id="106582125">
      <w:marLeft w:val="0"/>
      <w:marRight w:val="0"/>
      <w:marTop w:val="0"/>
      <w:marBottom w:val="0"/>
      <w:divBdr>
        <w:top w:val="none" w:sz="0" w:space="0" w:color="auto"/>
        <w:left w:val="none" w:sz="0" w:space="0" w:color="auto"/>
        <w:bottom w:val="none" w:sz="0" w:space="0" w:color="auto"/>
        <w:right w:val="none" w:sz="0" w:space="0" w:color="auto"/>
      </w:divBdr>
    </w:div>
    <w:div w:id="106582126">
      <w:marLeft w:val="0"/>
      <w:marRight w:val="0"/>
      <w:marTop w:val="0"/>
      <w:marBottom w:val="0"/>
      <w:divBdr>
        <w:top w:val="none" w:sz="0" w:space="0" w:color="auto"/>
        <w:left w:val="none" w:sz="0" w:space="0" w:color="auto"/>
        <w:bottom w:val="none" w:sz="0" w:space="0" w:color="auto"/>
        <w:right w:val="none" w:sz="0" w:space="0" w:color="auto"/>
      </w:divBdr>
    </w:div>
    <w:div w:id="106582127">
      <w:marLeft w:val="0"/>
      <w:marRight w:val="0"/>
      <w:marTop w:val="0"/>
      <w:marBottom w:val="0"/>
      <w:divBdr>
        <w:top w:val="none" w:sz="0" w:space="0" w:color="auto"/>
        <w:left w:val="none" w:sz="0" w:space="0" w:color="auto"/>
        <w:bottom w:val="none" w:sz="0" w:space="0" w:color="auto"/>
        <w:right w:val="none" w:sz="0" w:space="0" w:color="auto"/>
      </w:divBdr>
    </w:div>
    <w:div w:id="106582128">
      <w:marLeft w:val="0"/>
      <w:marRight w:val="0"/>
      <w:marTop w:val="0"/>
      <w:marBottom w:val="0"/>
      <w:divBdr>
        <w:top w:val="none" w:sz="0" w:space="0" w:color="auto"/>
        <w:left w:val="none" w:sz="0" w:space="0" w:color="auto"/>
        <w:bottom w:val="none" w:sz="0" w:space="0" w:color="auto"/>
        <w:right w:val="none" w:sz="0" w:space="0" w:color="auto"/>
      </w:divBdr>
    </w:div>
    <w:div w:id="1065821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4424</TotalTime>
  <Pages>7</Pages>
  <Words>3075</Words>
  <Characters>17533</Characters>
  <Application>Microsoft Office Word</Application>
  <DocSecurity>0</DocSecurity>
  <Lines>146</Lines>
  <Paragraphs>41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200</cp:revision>
  <cp:lastPrinted>2024-10-14T16:06:00Z</cp:lastPrinted>
  <dcterms:created xsi:type="dcterms:W3CDTF">2023-10-23T16:00:00Z</dcterms:created>
  <dcterms:modified xsi:type="dcterms:W3CDTF">2024-10-15T05:51:00Z</dcterms:modified>
</cp:coreProperties>
</file>